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BD" w:rsidRPr="008E6F45" w:rsidRDefault="001B31BD" w:rsidP="001B31BD">
      <w:pPr>
        <w:rPr>
          <w:rFonts w:ascii="Tahoma" w:hAnsi="Tahoma" w:cs="Tahoma"/>
          <w:b/>
        </w:rPr>
      </w:pPr>
      <w:r w:rsidRPr="008E6F45">
        <w:rPr>
          <w:rFonts w:ascii="Tahoma" w:hAnsi="Tahoma" w:cs="Tahoma"/>
          <w:b/>
        </w:rPr>
        <w:t>Name:</w:t>
      </w:r>
    </w:p>
    <w:p w:rsidR="001B31BD" w:rsidRPr="00180D5A" w:rsidRDefault="008D083A" w:rsidP="00567056">
      <w:pPr>
        <w:shd w:val="clear" w:color="auto" w:fill="A8D08D" w:themeFill="accent6" w:themeFillTint="99"/>
        <w:spacing w:after="120"/>
        <w:rPr>
          <w:rFonts w:ascii="Tahoma" w:hAnsi="Tahoma" w:cs="Tahoma"/>
          <w:b/>
          <w:i/>
          <w:sz w:val="32"/>
        </w:rPr>
      </w:pPr>
      <w:r>
        <w:rPr>
          <w:rFonts w:ascii="Tahoma" w:hAnsi="Tahoma" w:cs="Tahoma"/>
          <w:b/>
          <w:i/>
          <w:sz w:val="32"/>
        </w:rPr>
        <w:t xml:space="preserve">  </w:t>
      </w:r>
      <w:r w:rsidR="001B31BD" w:rsidRPr="008E6F45">
        <w:rPr>
          <w:rFonts w:ascii="Tahoma" w:hAnsi="Tahoma" w:cs="Tahoma"/>
          <w:b/>
          <w:i/>
          <w:sz w:val="32"/>
        </w:rPr>
        <w:t xml:space="preserve">Study Guide </w:t>
      </w:r>
      <w:r w:rsidR="00302C5C">
        <w:rPr>
          <w:rFonts w:ascii="Tahoma" w:hAnsi="Tahoma" w:cs="Tahoma"/>
          <w:b/>
          <w:i/>
          <w:sz w:val="32"/>
        </w:rPr>
        <w:t>1702</w:t>
      </w:r>
      <w:r w:rsidR="001B31BD" w:rsidRPr="008E6F45">
        <w:rPr>
          <w:rFonts w:ascii="Tahoma" w:hAnsi="Tahoma" w:cs="Tahoma"/>
          <w:b/>
          <w:i/>
          <w:sz w:val="32"/>
        </w:rPr>
        <w:t xml:space="preserve"> ~ </w:t>
      </w:r>
      <w:r w:rsidR="001B31BD">
        <w:rPr>
          <w:rFonts w:ascii="Tahoma" w:hAnsi="Tahoma" w:cs="Tahoma"/>
          <w:i/>
          <w:sz w:val="32"/>
        </w:rPr>
        <w:t>Association</w:t>
      </w:r>
    </w:p>
    <w:p w:rsidR="001B31BD" w:rsidRPr="00530E9B" w:rsidRDefault="001B31BD" w:rsidP="001B31BD">
      <w:pPr>
        <w:spacing w:after="0"/>
        <w:rPr>
          <w:b/>
          <w:sz w:val="2"/>
        </w:rPr>
      </w:pPr>
    </w:p>
    <w:p w:rsidR="001B31BD" w:rsidRPr="00180D5A" w:rsidRDefault="001B31BD" w:rsidP="001B31BD">
      <w:pPr>
        <w:spacing w:after="0"/>
        <w:rPr>
          <w:rFonts w:ascii="Tahoma" w:hAnsi="Tahoma" w:cs="Tahoma"/>
          <w:b/>
          <w:sz w:val="2"/>
        </w:rPr>
      </w:pPr>
      <w:r>
        <w:rPr>
          <w:rFonts w:ascii="Tahoma" w:hAnsi="Tahoma" w:cs="Tahoma"/>
          <w:b/>
        </w:rPr>
        <w:t xml:space="preserve">   </w:t>
      </w:r>
    </w:p>
    <w:p w:rsidR="00567056" w:rsidRPr="00567056" w:rsidRDefault="00567056" w:rsidP="00567056">
      <w:r>
        <w:t xml:space="preserve">Can you tell what the data dots on a graph </w:t>
      </w:r>
      <w:r w:rsidRPr="00567056">
        <w:rPr>
          <w:i/>
        </w:rPr>
        <w:t>mean</w:t>
      </w:r>
      <w:r>
        <w:t>? It’s a pretty useful skill. It’s sort of a psychic power, really. Think about it: you can look at a bunch of dots on a grid, and gain knowledge about bridges or money or pollution or the number of bones broken by MMA fighters. You might even learn something about goats.</w:t>
      </w:r>
    </w:p>
    <w:p w:rsidR="001B31BD" w:rsidRPr="008E6F45" w:rsidRDefault="001B31BD" w:rsidP="00A1650E">
      <w:pPr>
        <w:shd w:val="clear" w:color="auto" w:fill="C5E0B3" w:themeFill="accent6" w:themeFillTint="66"/>
        <w:ind w:firstLine="720"/>
        <w:rPr>
          <w:rFonts w:ascii="Tahoma" w:hAnsi="Tahoma" w:cs="Tahoma"/>
          <w:b/>
        </w:rPr>
      </w:pPr>
      <w:r>
        <w:rPr>
          <w:rFonts w:ascii="Tahoma" w:hAnsi="Tahoma" w:cs="Tahoma"/>
          <w:b/>
        </w:rPr>
        <w:t>Different Types of Association</w:t>
      </w:r>
    </w:p>
    <w:p w:rsidR="00883C70" w:rsidRDefault="00883C70" w:rsidP="001B31BD">
      <w:pPr>
        <w:autoSpaceDE w:val="0"/>
        <w:autoSpaceDN w:val="0"/>
        <w:adjustRightInd w:val="0"/>
        <w:spacing w:after="30" w:line="276" w:lineRule="auto"/>
        <w:rPr>
          <w:rFonts w:ascii="Tahoma" w:hAnsi="Tahoma" w:cs="Tahoma"/>
          <w:b/>
          <w:bCs/>
          <w:color w:val="000000"/>
          <w:sz w:val="24"/>
          <w:szCs w:val="24"/>
        </w:rPr>
        <w:sectPr w:rsidR="00883C70">
          <w:pgSz w:w="12240" w:h="15840"/>
          <w:pgMar w:top="1440" w:right="1440" w:bottom="1440" w:left="1440" w:header="720" w:footer="720" w:gutter="0"/>
          <w:cols w:space="720"/>
          <w:docGrid w:linePitch="360"/>
        </w:sectPr>
      </w:pPr>
    </w:p>
    <w:p w:rsidR="001B31BD" w:rsidRPr="00883C70" w:rsidRDefault="001B31BD" w:rsidP="001B31BD">
      <w:pPr>
        <w:autoSpaceDE w:val="0"/>
        <w:autoSpaceDN w:val="0"/>
        <w:adjustRightInd w:val="0"/>
        <w:spacing w:after="30" w:line="276" w:lineRule="auto"/>
        <w:rPr>
          <w:rFonts w:ascii="Tahoma" w:hAnsi="Tahoma" w:cs="Tahoma"/>
          <w:b/>
          <w:bCs/>
          <w:color w:val="000000"/>
        </w:rPr>
      </w:pPr>
      <w:r w:rsidRPr="00883C70">
        <w:rPr>
          <w:rFonts w:ascii="Tahoma" w:hAnsi="Tahoma" w:cs="Tahoma"/>
          <w:b/>
          <w:bCs/>
          <w:color w:val="000000"/>
        </w:rPr>
        <w:t>Positive Association</w:t>
      </w:r>
    </w:p>
    <w:p w:rsidR="00883C70" w:rsidRDefault="00883C70" w:rsidP="00883C70">
      <w:pPr>
        <w:autoSpaceDE w:val="0"/>
        <w:autoSpaceDN w:val="0"/>
        <w:adjustRightInd w:val="0"/>
        <w:spacing w:after="30" w:line="276" w:lineRule="auto"/>
        <w:rPr>
          <w:rFonts w:ascii="Tahoma" w:hAnsi="Tahoma" w:cs="Tahoma"/>
          <w:color w:val="000000"/>
        </w:rPr>
      </w:pPr>
      <w:r w:rsidRPr="00883C70">
        <w:rPr>
          <w:rFonts w:ascii="Tahoma" w:hAnsi="Tahoma" w:cs="Tahoma"/>
          <w:color w:val="000000"/>
        </w:rPr>
        <w:t>A relationship where two variables change together. One variable increases while the other variable also increases.</w:t>
      </w:r>
    </w:p>
    <w:p w:rsidR="00883C70" w:rsidRDefault="00883C70" w:rsidP="00883C70">
      <w:pPr>
        <w:autoSpaceDE w:val="0"/>
        <w:autoSpaceDN w:val="0"/>
        <w:adjustRightInd w:val="0"/>
        <w:spacing w:after="30" w:line="276" w:lineRule="auto"/>
        <w:rPr>
          <w:rFonts w:ascii="Tahoma" w:hAnsi="Tahoma" w:cs="Tahoma"/>
          <w:color w:val="000000"/>
        </w:rPr>
      </w:pPr>
    </w:p>
    <w:p w:rsidR="00883C70" w:rsidRPr="00883C70" w:rsidRDefault="00883C70" w:rsidP="00883C70">
      <w:pPr>
        <w:autoSpaceDE w:val="0"/>
        <w:autoSpaceDN w:val="0"/>
        <w:adjustRightInd w:val="0"/>
        <w:spacing w:after="30" w:line="276" w:lineRule="auto"/>
        <w:rPr>
          <w:rFonts w:ascii="Tahoma" w:hAnsi="Tahoma" w:cs="Tahoma"/>
          <w:color w:val="000000"/>
        </w:rPr>
      </w:pPr>
    </w:p>
    <w:p w:rsidR="00883C70" w:rsidRPr="00883C70" w:rsidRDefault="00883C70">
      <w:r w:rsidRPr="00883C70">
        <w:rPr>
          <w:noProof/>
        </w:rPr>
        <w:drawing>
          <wp:inline distT="0" distB="0" distL="0" distR="0">
            <wp:extent cx="1722151" cy="1260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820" t="10596" r="9021" b="29386"/>
                    <a:stretch/>
                  </pic:blipFill>
                  <pic:spPr bwMode="auto">
                    <a:xfrm>
                      <a:off x="0" y="0"/>
                      <a:ext cx="1764471" cy="1291200"/>
                    </a:xfrm>
                    <a:prstGeom prst="rect">
                      <a:avLst/>
                    </a:prstGeom>
                    <a:noFill/>
                    <a:ln>
                      <a:noFill/>
                    </a:ln>
                    <a:extLst>
                      <a:ext uri="{53640926-AAD7-44D8-BBD7-CCE9431645EC}">
                        <a14:shadowObscured xmlns:a14="http://schemas.microsoft.com/office/drawing/2010/main"/>
                      </a:ext>
                    </a:extLst>
                  </pic:spPr>
                </pic:pic>
              </a:graphicData>
            </a:graphic>
          </wp:inline>
        </w:drawing>
      </w:r>
    </w:p>
    <w:p w:rsidR="00883C70" w:rsidRPr="00883C70" w:rsidRDefault="00883C70" w:rsidP="00883C70">
      <w:pPr>
        <w:autoSpaceDE w:val="0"/>
        <w:autoSpaceDN w:val="0"/>
        <w:adjustRightInd w:val="0"/>
        <w:spacing w:after="30" w:line="276" w:lineRule="auto"/>
        <w:rPr>
          <w:rFonts w:ascii="Tahoma" w:hAnsi="Tahoma" w:cs="Tahoma"/>
          <w:b/>
          <w:bCs/>
          <w:color w:val="000000"/>
        </w:rPr>
      </w:pPr>
      <w:r w:rsidRPr="00883C70">
        <w:rPr>
          <w:rFonts w:ascii="Tahoma" w:hAnsi="Tahoma" w:cs="Tahoma"/>
          <w:b/>
          <w:bCs/>
          <w:color w:val="000000"/>
        </w:rPr>
        <w:br w:type="column"/>
      </w:r>
      <w:r w:rsidRPr="00883C70">
        <w:rPr>
          <w:rFonts w:ascii="Tahoma" w:hAnsi="Tahoma" w:cs="Tahoma"/>
          <w:b/>
          <w:bCs/>
          <w:color w:val="000000"/>
        </w:rPr>
        <w:t>No Association</w:t>
      </w:r>
    </w:p>
    <w:p w:rsidR="00883C70" w:rsidRPr="00883C70" w:rsidRDefault="00883C70" w:rsidP="00883C70">
      <w:pPr>
        <w:autoSpaceDE w:val="0"/>
        <w:autoSpaceDN w:val="0"/>
        <w:adjustRightInd w:val="0"/>
        <w:spacing w:after="30" w:line="276" w:lineRule="auto"/>
        <w:rPr>
          <w:rFonts w:ascii="Tahoma" w:hAnsi="Tahoma" w:cs="Tahoma"/>
          <w:color w:val="000000"/>
        </w:rPr>
      </w:pPr>
      <w:r w:rsidRPr="00883C70">
        <w:rPr>
          <w:rFonts w:ascii="Tahoma" w:hAnsi="Tahoma" w:cs="Tahoma"/>
          <w:color w:val="000000"/>
        </w:rPr>
        <w:t>A data set where two variables do not seem related. One variable increases, decreases, or stays the same, no matter the value of the other variable.</w:t>
      </w:r>
    </w:p>
    <w:p w:rsidR="00883C70" w:rsidRPr="00883C70" w:rsidRDefault="00883C70" w:rsidP="00883C70">
      <w:pPr>
        <w:autoSpaceDE w:val="0"/>
        <w:autoSpaceDN w:val="0"/>
        <w:adjustRightInd w:val="0"/>
        <w:spacing w:after="30" w:line="276" w:lineRule="auto"/>
        <w:rPr>
          <w:rFonts w:ascii="Tahoma" w:hAnsi="Tahoma" w:cs="Tahoma"/>
          <w:b/>
          <w:bCs/>
          <w:color w:val="000000"/>
        </w:rPr>
      </w:pPr>
      <w:r w:rsidRPr="00883C70">
        <w:rPr>
          <w:noProof/>
        </w:rPr>
        <w:drawing>
          <wp:inline distT="0" distB="0" distL="0" distR="0">
            <wp:extent cx="1596233" cy="13540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7707" t="14950" r="16197" b="30517"/>
                    <a:stretch/>
                  </pic:blipFill>
                  <pic:spPr bwMode="auto">
                    <a:xfrm>
                      <a:off x="0" y="0"/>
                      <a:ext cx="1633267" cy="1385429"/>
                    </a:xfrm>
                    <a:prstGeom prst="rect">
                      <a:avLst/>
                    </a:prstGeom>
                    <a:noFill/>
                    <a:ln>
                      <a:noFill/>
                    </a:ln>
                    <a:extLst>
                      <a:ext uri="{53640926-AAD7-44D8-BBD7-CCE9431645EC}">
                        <a14:shadowObscured xmlns:a14="http://schemas.microsoft.com/office/drawing/2010/main"/>
                      </a:ext>
                    </a:extLst>
                  </pic:spPr>
                </pic:pic>
              </a:graphicData>
            </a:graphic>
          </wp:inline>
        </w:drawing>
      </w:r>
      <w:r w:rsidRPr="00883C70">
        <w:rPr>
          <w:rFonts w:ascii="Tahoma" w:hAnsi="Tahoma" w:cs="Tahoma"/>
          <w:b/>
          <w:bCs/>
          <w:color w:val="000000"/>
        </w:rPr>
        <w:br/>
      </w:r>
      <w:r w:rsidRPr="00883C70">
        <w:rPr>
          <w:rFonts w:ascii="Tahoma" w:hAnsi="Tahoma" w:cs="Tahoma"/>
          <w:b/>
          <w:bCs/>
          <w:color w:val="000000"/>
        </w:rPr>
        <w:br w:type="column"/>
      </w:r>
      <w:r w:rsidRPr="00883C70">
        <w:rPr>
          <w:rFonts w:ascii="Tahoma" w:hAnsi="Tahoma" w:cs="Tahoma"/>
          <w:b/>
          <w:bCs/>
          <w:color w:val="000000"/>
        </w:rPr>
        <w:t>Negative Association</w:t>
      </w:r>
    </w:p>
    <w:p w:rsidR="00883C70" w:rsidRDefault="00883C70" w:rsidP="00883C70">
      <w:pPr>
        <w:autoSpaceDE w:val="0"/>
        <w:autoSpaceDN w:val="0"/>
        <w:adjustRightInd w:val="0"/>
        <w:spacing w:after="30" w:line="276" w:lineRule="auto"/>
        <w:rPr>
          <w:rFonts w:ascii="Tahoma" w:hAnsi="Tahoma" w:cs="Tahoma"/>
          <w:color w:val="000000"/>
        </w:rPr>
      </w:pPr>
      <w:r w:rsidRPr="00883C70">
        <w:rPr>
          <w:rFonts w:ascii="Tahoma" w:hAnsi="Tahoma" w:cs="Tahoma"/>
          <w:color w:val="000000"/>
        </w:rPr>
        <w:t xml:space="preserve">A relationship where two variables change </w:t>
      </w:r>
      <w:r w:rsidRPr="00883C70">
        <w:rPr>
          <w:rFonts w:ascii="Tahoma" w:hAnsi="Tahoma" w:cs="Tahoma"/>
          <w:i/>
          <w:iCs/>
          <w:color w:val="000000"/>
        </w:rPr>
        <w:t>opposite</w:t>
      </w:r>
      <w:r w:rsidRPr="00883C70">
        <w:rPr>
          <w:rFonts w:ascii="Tahoma" w:hAnsi="Tahoma" w:cs="Tahoma"/>
          <w:color w:val="000000"/>
        </w:rPr>
        <w:t xml:space="preserve"> of each other. One variable </w:t>
      </w:r>
      <w:r w:rsidRPr="00883C70">
        <w:rPr>
          <w:rFonts w:ascii="Tahoma" w:hAnsi="Tahoma" w:cs="Tahoma"/>
          <w:i/>
          <w:iCs/>
          <w:color w:val="000000"/>
        </w:rPr>
        <w:t>decreases</w:t>
      </w:r>
      <w:r w:rsidRPr="00883C70">
        <w:rPr>
          <w:rFonts w:ascii="Tahoma" w:hAnsi="Tahoma" w:cs="Tahoma"/>
          <w:color w:val="000000"/>
        </w:rPr>
        <w:t xml:space="preserve"> while the other variable increases.</w:t>
      </w:r>
    </w:p>
    <w:p w:rsidR="00542AEF" w:rsidRDefault="00542AEF" w:rsidP="00883C70">
      <w:pPr>
        <w:autoSpaceDE w:val="0"/>
        <w:autoSpaceDN w:val="0"/>
        <w:adjustRightInd w:val="0"/>
        <w:spacing w:after="30" w:line="276" w:lineRule="auto"/>
        <w:rPr>
          <w:rFonts w:ascii="Tahoma" w:hAnsi="Tahoma" w:cs="Tahoma"/>
          <w:color w:val="000000"/>
        </w:rPr>
      </w:pPr>
    </w:p>
    <w:p w:rsidR="00542AEF" w:rsidRPr="00883C70" w:rsidRDefault="00542AEF" w:rsidP="00883C70">
      <w:pPr>
        <w:autoSpaceDE w:val="0"/>
        <w:autoSpaceDN w:val="0"/>
        <w:adjustRightInd w:val="0"/>
        <w:spacing w:after="30" w:line="276" w:lineRule="auto"/>
        <w:rPr>
          <w:rFonts w:ascii="Tahoma" w:hAnsi="Tahoma" w:cs="Tahoma"/>
          <w:color w:val="000000"/>
        </w:rPr>
      </w:pPr>
      <w:r w:rsidRPr="00542AEF">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213995</wp:posOffset>
            </wp:positionV>
            <wp:extent cx="1509395" cy="1270635"/>
            <wp:effectExtent l="0" t="0" r="0" b="5715"/>
            <wp:wrapTight wrapText="bothSides">
              <wp:wrapPolygon edited="0">
                <wp:start x="0" y="0"/>
                <wp:lineTo x="0" y="21373"/>
                <wp:lineTo x="21264" y="21373"/>
                <wp:lineTo x="212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355" t="9940" r="18070" b="30446"/>
                    <a:stretch/>
                  </pic:blipFill>
                  <pic:spPr bwMode="auto">
                    <a:xfrm>
                      <a:off x="0" y="0"/>
                      <a:ext cx="1509395" cy="1270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3C70" w:rsidRPr="00883C70" w:rsidRDefault="00883C70"/>
    <w:p w:rsidR="00883C70" w:rsidRDefault="00883C70">
      <w:pPr>
        <w:sectPr w:rsidR="00883C70" w:rsidSect="00883C70">
          <w:type w:val="continuous"/>
          <w:pgSz w:w="12240" w:h="15840"/>
          <w:pgMar w:top="1440" w:right="1440" w:bottom="1440" w:left="1440" w:header="720" w:footer="720" w:gutter="0"/>
          <w:cols w:num="3" w:space="432"/>
          <w:docGrid w:linePitch="360"/>
        </w:sectPr>
      </w:pPr>
    </w:p>
    <w:p w:rsidR="00542AEF" w:rsidRPr="008E6F45" w:rsidRDefault="00542AEF" w:rsidP="00A1650E">
      <w:pPr>
        <w:shd w:val="clear" w:color="auto" w:fill="C5E0B3" w:themeFill="accent6" w:themeFillTint="66"/>
        <w:spacing w:after="0"/>
        <w:rPr>
          <w:rFonts w:ascii="Tahoma" w:hAnsi="Tahoma" w:cs="Tahoma"/>
          <w:b/>
        </w:rPr>
      </w:pPr>
      <w:r>
        <w:rPr>
          <w:rFonts w:ascii="Tahoma" w:hAnsi="Tahoma" w:cs="Tahoma"/>
          <w:b/>
        </w:rPr>
        <w:t xml:space="preserve">    </w:t>
      </w:r>
      <w:r w:rsidR="00567056">
        <w:rPr>
          <w:rFonts w:ascii="Tahoma" w:hAnsi="Tahoma" w:cs="Tahoma"/>
          <w:b/>
        </w:rPr>
        <w:tab/>
      </w:r>
      <w:r w:rsidR="001373FC">
        <w:rPr>
          <w:rFonts w:ascii="Tahoma" w:hAnsi="Tahoma" w:cs="Tahoma"/>
          <w:b/>
        </w:rPr>
        <w:t>You try</w:t>
      </w:r>
    </w:p>
    <w:p w:rsidR="00542AEF" w:rsidRDefault="00542AEF" w:rsidP="00567056">
      <w:pPr>
        <w:autoSpaceDE w:val="0"/>
        <w:autoSpaceDN w:val="0"/>
        <w:adjustRightInd w:val="0"/>
        <w:spacing w:after="0" w:line="276" w:lineRule="auto"/>
        <w:rPr>
          <w:rFonts w:ascii="Tahoma" w:hAnsi="Tahoma" w:cs="Tahoma"/>
          <w:b/>
          <w:bCs/>
          <w:color w:val="000000"/>
          <w:sz w:val="24"/>
          <w:szCs w:val="24"/>
        </w:rPr>
        <w:sectPr w:rsidR="00542AEF" w:rsidSect="00542AEF">
          <w:type w:val="continuous"/>
          <w:pgSz w:w="12240" w:h="15840"/>
          <w:pgMar w:top="1440" w:right="1440" w:bottom="1440" w:left="1440" w:header="720" w:footer="720" w:gutter="0"/>
          <w:cols w:space="720"/>
          <w:docGrid w:linePitch="360"/>
        </w:sectPr>
      </w:pPr>
    </w:p>
    <w:p w:rsidR="00542AEF" w:rsidRDefault="008A113F" w:rsidP="00567056">
      <w:pPr>
        <w:spacing w:after="120"/>
      </w:pPr>
      <w:r w:rsidRPr="008A113F">
        <w:drawing>
          <wp:anchor distT="0" distB="0" distL="114300" distR="114300" simplePos="0" relativeHeight="251668480" behindDoc="1" locked="0" layoutInCell="1" allowOverlap="1">
            <wp:simplePos x="0" y="0"/>
            <wp:positionH relativeFrom="column">
              <wp:posOffset>4113876</wp:posOffset>
            </wp:positionH>
            <wp:positionV relativeFrom="paragraph">
              <wp:posOffset>504248</wp:posOffset>
            </wp:positionV>
            <wp:extent cx="1591945" cy="1537335"/>
            <wp:effectExtent l="0" t="0" r="8255" b="5715"/>
            <wp:wrapTight wrapText="bothSides">
              <wp:wrapPolygon edited="0">
                <wp:start x="0" y="0"/>
                <wp:lineTo x="0" y="21413"/>
                <wp:lineTo x="21454" y="21413"/>
                <wp:lineTo x="2145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912" t="10495" r="8002" b="10217"/>
                    <a:stretch/>
                  </pic:blipFill>
                  <pic:spPr bwMode="auto">
                    <a:xfrm>
                      <a:off x="0" y="0"/>
                      <a:ext cx="1591945" cy="1537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113F">
        <w:drawing>
          <wp:anchor distT="0" distB="0" distL="114300" distR="114300" simplePos="0" relativeHeight="251666432" behindDoc="1" locked="0" layoutInCell="1" allowOverlap="1">
            <wp:simplePos x="0" y="0"/>
            <wp:positionH relativeFrom="margin">
              <wp:posOffset>2070505</wp:posOffset>
            </wp:positionH>
            <wp:positionV relativeFrom="paragraph">
              <wp:posOffset>490278</wp:posOffset>
            </wp:positionV>
            <wp:extent cx="1559560" cy="1551305"/>
            <wp:effectExtent l="0" t="0" r="2540" b="0"/>
            <wp:wrapTight wrapText="bothSides">
              <wp:wrapPolygon edited="0">
                <wp:start x="0" y="0"/>
                <wp:lineTo x="0" y="21220"/>
                <wp:lineTo x="21371" y="21220"/>
                <wp:lineTo x="2137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97" t="9525" r="8216" b="10267"/>
                    <a:stretch/>
                  </pic:blipFill>
                  <pic:spPr bwMode="auto">
                    <a:xfrm>
                      <a:off x="0" y="0"/>
                      <a:ext cx="1559560"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AEF">
        <w:t>For each data set tell whether the scatterplot suggests positiv</w:t>
      </w:r>
      <w:r w:rsidR="001373FC">
        <w:t>e, negative, or no association.</w:t>
      </w:r>
    </w:p>
    <w:p w:rsidR="00542AEF" w:rsidRDefault="00542AEF" w:rsidP="00567056">
      <w:pPr>
        <w:spacing w:after="120"/>
        <w:sectPr w:rsidR="00542AEF" w:rsidSect="00883C70">
          <w:type w:val="continuous"/>
          <w:pgSz w:w="12240" w:h="15840"/>
          <w:pgMar w:top="1440" w:right="1440" w:bottom="1440" w:left="1440" w:header="720" w:footer="720" w:gutter="0"/>
          <w:cols w:space="720"/>
          <w:docGrid w:linePitch="360"/>
        </w:sectPr>
      </w:pPr>
    </w:p>
    <w:p w:rsidR="001B31BD" w:rsidRDefault="008A113F">
      <w:r w:rsidRPr="001373FC">
        <w:drawing>
          <wp:anchor distT="0" distB="0" distL="114300" distR="114300" simplePos="0" relativeHeight="251664384" behindDoc="1" locked="0" layoutInCell="1" allowOverlap="1">
            <wp:simplePos x="0" y="0"/>
            <wp:positionH relativeFrom="column">
              <wp:posOffset>75277</wp:posOffset>
            </wp:positionH>
            <wp:positionV relativeFrom="paragraph">
              <wp:posOffset>223000</wp:posOffset>
            </wp:positionV>
            <wp:extent cx="1704975" cy="1551305"/>
            <wp:effectExtent l="0" t="0" r="9525" b="0"/>
            <wp:wrapTight wrapText="bothSides">
              <wp:wrapPolygon edited="0">
                <wp:start x="0" y="0"/>
                <wp:lineTo x="0" y="21220"/>
                <wp:lineTo x="21479" y="21220"/>
                <wp:lineTo x="214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445" t="10713" r="7536" b="10399"/>
                    <a:stretch/>
                  </pic:blipFill>
                  <pic:spPr bwMode="auto">
                    <a:xfrm>
                      <a:off x="0" y="0"/>
                      <a:ext cx="1704975"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AEF">
        <w:t>1</w:t>
      </w:r>
      <w:r>
        <w:t>)</w:t>
      </w:r>
    </w:p>
    <w:p w:rsidR="00542AEF" w:rsidRDefault="00542AEF">
      <w:r>
        <w:br w:type="column"/>
      </w:r>
      <w:r>
        <w:t>2</w:t>
      </w:r>
      <w:r w:rsidR="008A113F">
        <w:t>)</w:t>
      </w:r>
    </w:p>
    <w:p w:rsidR="00542AEF" w:rsidRDefault="00542AEF">
      <w:r>
        <w:br w:type="column"/>
      </w:r>
      <w:r>
        <w:t>3</w:t>
      </w:r>
      <w:r w:rsidR="008A113F">
        <w:t>)</w:t>
      </w:r>
    </w:p>
    <w:p w:rsidR="00542AEF" w:rsidRDefault="00542AEF">
      <w:pPr>
        <w:sectPr w:rsidR="00542AEF" w:rsidSect="00542AEF">
          <w:type w:val="continuous"/>
          <w:pgSz w:w="12240" w:h="15840"/>
          <w:pgMar w:top="1440" w:right="1440" w:bottom="1440" w:left="1440" w:header="720" w:footer="720" w:gutter="0"/>
          <w:cols w:num="3" w:space="720"/>
          <w:docGrid w:linePitch="360"/>
        </w:sectPr>
      </w:pPr>
    </w:p>
    <w:p w:rsidR="0069061E" w:rsidRDefault="0069061E" w:rsidP="0069061E">
      <w:pPr>
        <w:spacing w:after="120"/>
      </w:pPr>
    </w:p>
    <w:p w:rsidR="0069061E" w:rsidRDefault="0069061E" w:rsidP="0069061E">
      <w:pPr>
        <w:spacing w:after="120"/>
      </w:pPr>
    </w:p>
    <w:p w:rsidR="0069061E" w:rsidRDefault="0069061E" w:rsidP="0069061E">
      <w:pPr>
        <w:spacing w:after="120"/>
      </w:pPr>
    </w:p>
    <w:p w:rsidR="0069061E" w:rsidRPr="0069061E" w:rsidRDefault="0069061E" w:rsidP="0069061E">
      <w:pPr>
        <w:shd w:val="clear" w:color="auto" w:fill="C5E0B3" w:themeFill="accent6" w:themeFillTint="66"/>
        <w:spacing w:after="120"/>
        <w:rPr>
          <w:rFonts w:ascii="Tahoma" w:hAnsi="Tahoma" w:cs="Tahoma"/>
          <w:b/>
        </w:rPr>
      </w:pPr>
      <w:r w:rsidRPr="0069061E">
        <w:rPr>
          <w:rFonts w:ascii="Tahoma" w:hAnsi="Tahoma" w:cs="Tahoma"/>
          <w:b/>
        </w:rPr>
        <w:lastRenderedPageBreak/>
        <w:t xml:space="preserve">    </w:t>
      </w:r>
      <w:r w:rsidR="00557C5D">
        <w:rPr>
          <w:rFonts w:ascii="Tahoma" w:hAnsi="Tahoma" w:cs="Tahoma"/>
          <w:b/>
        </w:rPr>
        <w:t>Association Puzzle</w:t>
      </w:r>
    </w:p>
    <w:p w:rsidR="00557C5D" w:rsidRDefault="00A1650E" w:rsidP="00557C5D">
      <w:pPr>
        <w:rPr>
          <w:szCs w:val="28"/>
        </w:rPr>
      </w:pPr>
      <w:r>
        <w:rPr>
          <w:noProof/>
          <w:sz w:val="28"/>
          <w:szCs w:val="28"/>
        </w:rPr>
        <w:drawing>
          <wp:anchor distT="0" distB="0" distL="114300" distR="114300" simplePos="0" relativeHeight="251680768" behindDoc="1" locked="0" layoutInCell="1" allowOverlap="1" wp14:anchorId="1A47137E" wp14:editId="33C381F2">
            <wp:simplePos x="0" y="0"/>
            <wp:positionH relativeFrom="margin">
              <wp:posOffset>4174672</wp:posOffset>
            </wp:positionH>
            <wp:positionV relativeFrom="paragraph">
              <wp:posOffset>552542</wp:posOffset>
            </wp:positionV>
            <wp:extent cx="1289234" cy="128451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3" cstate="print">
                      <a:extLst>
                        <a:ext uri="{28A0092B-C50C-407E-A947-70E740481C1C}">
                          <a14:useLocalDpi xmlns:a14="http://schemas.microsoft.com/office/drawing/2010/main" val="0"/>
                        </a:ext>
                      </a:extLst>
                    </a:blip>
                    <a:srcRect l="3083" t="10314" r="6436" b="3499"/>
                    <a:stretch/>
                  </pic:blipFill>
                  <pic:spPr bwMode="auto">
                    <a:xfrm>
                      <a:off x="0" y="0"/>
                      <a:ext cx="1293207" cy="12884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9744" behindDoc="1" locked="0" layoutInCell="1" allowOverlap="1" wp14:anchorId="270101E6" wp14:editId="6CB29690">
            <wp:simplePos x="0" y="0"/>
            <wp:positionH relativeFrom="margin">
              <wp:posOffset>2182587</wp:posOffset>
            </wp:positionH>
            <wp:positionV relativeFrom="paragraph">
              <wp:posOffset>541656</wp:posOffset>
            </wp:positionV>
            <wp:extent cx="1289234" cy="1284514"/>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l="3083" t="10314" r="6436" b="3499"/>
                    <a:stretch/>
                  </pic:blipFill>
                  <pic:spPr bwMode="auto">
                    <a:xfrm>
                      <a:off x="0" y="0"/>
                      <a:ext cx="1293207" cy="12884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78720" behindDoc="1" locked="0" layoutInCell="1" allowOverlap="1" wp14:anchorId="5F1DC58D" wp14:editId="14309641">
            <wp:simplePos x="0" y="0"/>
            <wp:positionH relativeFrom="margin">
              <wp:posOffset>185057</wp:posOffset>
            </wp:positionH>
            <wp:positionV relativeFrom="paragraph">
              <wp:posOffset>541656</wp:posOffset>
            </wp:positionV>
            <wp:extent cx="1289183" cy="1284514"/>
            <wp:effectExtent l="0" t="0" r="635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3" cstate="print">
                      <a:extLst>
                        <a:ext uri="{28A0092B-C50C-407E-A947-70E740481C1C}">
                          <a14:useLocalDpi xmlns:a14="http://schemas.microsoft.com/office/drawing/2010/main" val="0"/>
                        </a:ext>
                      </a:extLst>
                    </a:blip>
                    <a:srcRect l="3083" t="10314" r="6436" b="3499"/>
                    <a:stretch/>
                  </pic:blipFill>
                  <pic:spPr bwMode="auto">
                    <a:xfrm>
                      <a:off x="0" y="0"/>
                      <a:ext cx="1294122" cy="1289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C5D" w:rsidRPr="00557C5D">
        <w:rPr>
          <w:szCs w:val="28"/>
        </w:rPr>
        <w:t>4)</w:t>
      </w:r>
      <w:r w:rsidR="00557C5D" w:rsidRPr="00557C5D">
        <w:rPr>
          <w:szCs w:val="28"/>
        </w:rPr>
        <w:t xml:space="preserve"> On the first grid, cross out two data points so that the remaining points show positive association. On the second grid, cross out two data points so that the remaining points show negative association.  On the third grid, cross out one data point so that the remaining points show no association.</w:t>
      </w:r>
    </w:p>
    <w:p w:rsidR="00A1650E" w:rsidRDefault="00A1650E" w:rsidP="00557C5D">
      <w:pPr>
        <w:rPr>
          <w:szCs w:val="28"/>
        </w:rPr>
      </w:pPr>
    </w:p>
    <w:p w:rsidR="00A1650E" w:rsidRDefault="00A1650E" w:rsidP="00557C5D">
      <w:pPr>
        <w:rPr>
          <w:szCs w:val="28"/>
        </w:rPr>
      </w:pPr>
    </w:p>
    <w:p w:rsidR="00A1650E" w:rsidRDefault="00A1650E" w:rsidP="00557C5D">
      <w:pPr>
        <w:rPr>
          <w:szCs w:val="28"/>
        </w:rPr>
      </w:pPr>
    </w:p>
    <w:p w:rsidR="00A1650E" w:rsidRDefault="00A1650E" w:rsidP="00557C5D">
      <w:pPr>
        <w:rPr>
          <w:szCs w:val="28"/>
        </w:rPr>
      </w:pPr>
    </w:p>
    <w:p w:rsidR="001373FC" w:rsidRPr="008E6F45" w:rsidRDefault="001373FC" w:rsidP="00A1650E">
      <w:pPr>
        <w:shd w:val="clear" w:color="auto" w:fill="C5E0B3" w:themeFill="accent6" w:themeFillTint="66"/>
        <w:spacing w:after="0"/>
        <w:rPr>
          <w:rFonts w:ascii="Tahoma" w:hAnsi="Tahoma" w:cs="Tahoma"/>
          <w:b/>
        </w:rPr>
      </w:pPr>
      <w:r>
        <w:rPr>
          <w:rFonts w:ascii="Tahoma" w:hAnsi="Tahoma" w:cs="Tahoma"/>
          <w:b/>
        </w:rPr>
        <w:t xml:space="preserve">    </w:t>
      </w:r>
      <w:r>
        <w:rPr>
          <w:rFonts w:ascii="Tahoma" w:hAnsi="Tahoma" w:cs="Tahoma"/>
          <w:b/>
        </w:rPr>
        <w:tab/>
        <w:t xml:space="preserve">But what does it </w:t>
      </w:r>
      <w:r w:rsidRPr="00567056">
        <w:rPr>
          <w:rFonts w:ascii="Tahoma" w:hAnsi="Tahoma" w:cs="Tahoma"/>
          <w:b/>
        </w:rPr>
        <w:t>mean</w:t>
      </w:r>
      <w:r>
        <w:rPr>
          <w:rFonts w:ascii="Tahoma" w:hAnsi="Tahoma" w:cs="Tahoma"/>
          <w:b/>
        </w:rPr>
        <w:t>?</w:t>
      </w:r>
    </w:p>
    <w:p w:rsidR="001373FC" w:rsidRDefault="001373FC" w:rsidP="001373FC">
      <w:pPr>
        <w:autoSpaceDE w:val="0"/>
        <w:autoSpaceDN w:val="0"/>
        <w:adjustRightInd w:val="0"/>
        <w:spacing w:after="0" w:line="276" w:lineRule="auto"/>
        <w:rPr>
          <w:rFonts w:ascii="Tahoma" w:hAnsi="Tahoma" w:cs="Tahoma"/>
          <w:b/>
          <w:bCs/>
          <w:color w:val="000000"/>
          <w:sz w:val="24"/>
          <w:szCs w:val="24"/>
        </w:rPr>
        <w:sectPr w:rsidR="001373FC" w:rsidSect="00542AEF">
          <w:type w:val="continuous"/>
          <w:pgSz w:w="12240" w:h="15840"/>
          <w:pgMar w:top="1440" w:right="1440" w:bottom="1440" w:left="1440" w:header="720" w:footer="720" w:gutter="0"/>
          <w:cols w:space="720"/>
          <w:docGrid w:linePitch="360"/>
        </w:sectPr>
      </w:pPr>
    </w:p>
    <w:p w:rsidR="008A113F" w:rsidRDefault="008A113F" w:rsidP="001373FC">
      <w:pPr>
        <w:spacing w:after="120"/>
      </w:pPr>
      <w:r w:rsidRPr="00542AEF">
        <w:rPr>
          <w:noProof/>
        </w:rPr>
        <w:drawing>
          <wp:anchor distT="0" distB="0" distL="114300" distR="114300" simplePos="0" relativeHeight="251670528" behindDoc="1" locked="0" layoutInCell="1" allowOverlap="1" wp14:anchorId="32AE1ECB" wp14:editId="5CE02B49">
            <wp:simplePos x="0" y="0"/>
            <wp:positionH relativeFrom="margin">
              <wp:align>left</wp:align>
            </wp:positionH>
            <wp:positionV relativeFrom="paragraph">
              <wp:posOffset>117417</wp:posOffset>
            </wp:positionV>
            <wp:extent cx="1509395" cy="1270635"/>
            <wp:effectExtent l="0" t="0" r="0" b="5715"/>
            <wp:wrapTight wrapText="bothSides">
              <wp:wrapPolygon edited="0">
                <wp:start x="0" y="0"/>
                <wp:lineTo x="0" y="21373"/>
                <wp:lineTo x="21264" y="21373"/>
                <wp:lineTo x="2126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355" t="9940" r="18070" b="30446"/>
                    <a:stretch/>
                  </pic:blipFill>
                  <pic:spPr bwMode="auto">
                    <a:xfrm>
                      <a:off x="0" y="0"/>
                      <a:ext cx="1509395" cy="1270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The length of a bridge has a negative association with its strength.</w:t>
      </w:r>
    </w:p>
    <w:p w:rsidR="008A113F" w:rsidRDefault="008A113F" w:rsidP="001373FC">
      <w:pPr>
        <w:spacing w:after="120"/>
      </w:pPr>
      <w:r>
        <w:t>So what?</w:t>
      </w:r>
    </w:p>
    <w:p w:rsidR="008A113F" w:rsidRDefault="008A113F" w:rsidP="001373FC">
      <w:pPr>
        <w:spacing w:after="120"/>
      </w:pPr>
      <w:r>
        <w:t>This vocabulary isn’t really worth learning unless we can use it to understand the world better.</w:t>
      </w:r>
    </w:p>
    <w:p w:rsidR="008A113F" w:rsidRDefault="008A113F" w:rsidP="001373FC">
      <w:pPr>
        <w:spacing w:after="120"/>
      </w:pPr>
      <w:r>
        <w:t>In this case the negative association means that, as the length of a bridge increases, its capacity for weight decreases.  L</w:t>
      </w:r>
      <w:r>
        <w:t xml:space="preserve">ong bridges </w:t>
      </w:r>
      <w:r>
        <w:t>are weaker than short bridges.</w:t>
      </w:r>
    </w:p>
    <w:p w:rsidR="008A113F" w:rsidRDefault="008A5275" w:rsidP="001373FC">
      <w:pPr>
        <w:spacing w:after="120"/>
      </w:pPr>
      <w:r>
        <w:t>5</w:t>
      </w:r>
      <w:r w:rsidR="008A113F">
        <w:t>)  What is the meaning of the association from question #2?</w:t>
      </w:r>
    </w:p>
    <w:p w:rsidR="00557C5D" w:rsidRDefault="00557C5D" w:rsidP="001373FC">
      <w:pPr>
        <w:spacing w:after="120"/>
      </w:pPr>
    </w:p>
    <w:p w:rsidR="00A1650E" w:rsidRDefault="00A1650E" w:rsidP="001373FC">
      <w:pPr>
        <w:spacing w:after="120"/>
      </w:pPr>
    </w:p>
    <w:p w:rsidR="0069061E" w:rsidRDefault="008A5275" w:rsidP="0069061E">
      <w:pPr>
        <w:spacing w:after="120"/>
      </w:pPr>
      <w:r>
        <w:t>6</w:t>
      </w:r>
      <w:r w:rsidR="008A113F">
        <w:t xml:space="preserve">)  What is the meaning of </w:t>
      </w:r>
      <w:r w:rsidR="008A113F">
        <w:t>the association from question #3</w:t>
      </w:r>
      <w:r w:rsidR="008A113F">
        <w:t>?</w:t>
      </w:r>
    </w:p>
    <w:p w:rsidR="00A1650E" w:rsidRDefault="00A1650E" w:rsidP="0069061E">
      <w:pPr>
        <w:spacing w:after="120"/>
      </w:pPr>
    </w:p>
    <w:p w:rsidR="00A1650E" w:rsidRDefault="00A1650E" w:rsidP="0069061E">
      <w:pPr>
        <w:spacing w:after="120"/>
      </w:pPr>
    </w:p>
    <w:p w:rsidR="00A1650E" w:rsidRPr="0069061E" w:rsidRDefault="00A1650E" w:rsidP="00A1650E">
      <w:pPr>
        <w:shd w:val="clear" w:color="auto" w:fill="C5E0B3" w:themeFill="accent6" w:themeFillTint="66"/>
        <w:spacing w:after="120"/>
        <w:rPr>
          <w:rFonts w:ascii="Tahoma" w:hAnsi="Tahoma" w:cs="Tahoma"/>
          <w:b/>
        </w:rPr>
      </w:pPr>
      <w:r w:rsidRPr="0069061E">
        <w:rPr>
          <w:rFonts w:ascii="Tahoma" w:hAnsi="Tahoma" w:cs="Tahoma"/>
          <w:b/>
        </w:rPr>
        <w:t xml:space="preserve">    </w:t>
      </w:r>
      <w:r>
        <w:rPr>
          <w:rFonts w:ascii="Tahoma" w:hAnsi="Tahoma" w:cs="Tahoma"/>
          <w:b/>
        </w:rPr>
        <w:t>Draw the Association</w:t>
      </w:r>
    </w:p>
    <w:p w:rsidR="00A1650E" w:rsidRDefault="00A1650E" w:rsidP="00A1650E">
      <w:pPr>
        <w:spacing w:after="120"/>
        <w:ind w:right="4"/>
        <w:sectPr w:rsidR="00A1650E" w:rsidSect="00542AEF">
          <w:type w:val="continuous"/>
          <w:pgSz w:w="12240" w:h="15840"/>
          <w:pgMar w:top="1440" w:right="1440" w:bottom="1440" w:left="1440" w:header="720" w:footer="720" w:gutter="0"/>
          <w:cols w:space="720"/>
          <w:docGrid w:linePitch="360"/>
        </w:sectPr>
      </w:pPr>
    </w:p>
    <w:p w:rsidR="00A1650E" w:rsidRDefault="00A1650E" w:rsidP="00A1650E">
      <w:pPr>
        <w:spacing w:after="120"/>
        <w:ind w:right="4"/>
      </w:pPr>
      <w:r w:rsidRPr="0069061E">
        <w:drawing>
          <wp:anchor distT="0" distB="0" distL="114300" distR="114300" simplePos="0" relativeHeight="251686912" behindDoc="1" locked="0" layoutInCell="1" allowOverlap="1" wp14:anchorId="3E98FDA7" wp14:editId="0E47BF78">
            <wp:simplePos x="0" y="0"/>
            <wp:positionH relativeFrom="column">
              <wp:posOffset>309971</wp:posOffset>
            </wp:positionH>
            <wp:positionV relativeFrom="paragraph">
              <wp:posOffset>751840</wp:posOffset>
            </wp:positionV>
            <wp:extent cx="1859945" cy="1997529"/>
            <wp:effectExtent l="0" t="0" r="698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48" t="6915" r="4278" b="6409"/>
                    <a:stretch/>
                  </pic:blipFill>
                  <pic:spPr bwMode="auto">
                    <a:xfrm>
                      <a:off x="0" y="0"/>
                      <a:ext cx="1859945" cy="1997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275">
        <w:t>7</w:t>
      </w:r>
      <w:r>
        <w:t>)  What is another variable (other than vocabulary) that would have positive association with a person’s height?  Draw a possible scatterplot.</w:t>
      </w:r>
    </w:p>
    <w:p w:rsidR="00A1650E" w:rsidRDefault="00A1650E" w:rsidP="00A1650E">
      <w:pPr>
        <w:spacing w:after="120"/>
        <w:ind w:right="4"/>
      </w:pPr>
      <w:r w:rsidRPr="0069061E">
        <w:drawing>
          <wp:anchor distT="0" distB="0" distL="114300" distR="114300" simplePos="0" relativeHeight="251688960" behindDoc="1" locked="0" layoutInCell="1" allowOverlap="1" wp14:anchorId="78B68BF8" wp14:editId="0E249405">
            <wp:simplePos x="0" y="0"/>
            <wp:positionH relativeFrom="column">
              <wp:posOffset>304437</wp:posOffset>
            </wp:positionH>
            <wp:positionV relativeFrom="paragraph">
              <wp:posOffset>719183</wp:posOffset>
            </wp:positionV>
            <wp:extent cx="1859945" cy="1997529"/>
            <wp:effectExtent l="0" t="0" r="6985" b="317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48" t="6915" r="4278" b="6409"/>
                    <a:stretch/>
                  </pic:blipFill>
                  <pic:spPr bwMode="auto">
                    <a:xfrm>
                      <a:off x="0" y="0"/>
                      <a:ext cx="1859945" cy="1997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275">
        <w:t>8</w:t>
      </w:r>
      <w:r>
        <w:t>)  What is a variable that you would expect to have no association with a person’s height?  Draw a possible scatterplot.</w:t>
      </w:r>
    </w:p>
    <w:p w:rsidR="00A1650E" w:rsidRDefault="00A1650E" w:rsidP="00A1650E">
      <w:pPr>
        <w:sectPr w:rsidR="00A1650E" w:rsidSect="00557C5D">
          <w:type w:val="continuous"/>
          <w:pgSz w:w="12240" w:h="15840"/>
          <w:pgMar w:top="1440" w:right="1440" w:bottom="1440" w:left="1440" w:header="720" w:footer="720" w:gutter="0"/>
          <w:cols w:num="2" w:space="720"/>
          <w:docGrid w:linePitch="360"/>
        </w:sectPr>
      </w:pPr>
    </w:p>
    <w:p w:rsidR="00A1650E" w:rsidRDefault="00A1650E" w:rsidP="00A1650E"/>
    <w:p w:rsidR="00A1650E" w:rsidRDefault="00A1650E" w:rsidP="00A1650E"/>
    <w:p w:rsidR="00A1650E" w:rsidRDefault="00A1650E" w:rsidP="00A1650E"/>
    <w:p w:rsidR="00A1650E" w:rsidRDefault="00A1650E" w:rsidP="00A1650E"/>
    <w:p w:rsidR="00A1650E" w:rsidRDefault="00A1650E" w:rsidP="00A1650E"/>
    <w:p w:rsidR="00A1650E" w:rsidRDefault="00A1650E" w:rsidP="0069061E">
      <w:pPr>
        <w:spacing w:after="120"/>
      </w:pPr>
    </w:p>
    <w:p w:rsidR="00557C5D" w:rsidRPr="00557C5D" w:rsidRDefault="00557C5D" w:rsidP="008A5275">
      <w:pPr>
        <w:shd w:val="clear" w:color="auto" w:fill="C5E0B3" w:themeFill="accent6" w:themeFillTint="66"/>
        <w:spacing w:after="0"/>
        <w:rPr>
          <w:rFonts w:ascii="Tahoma" w:hAnsi="Tahoma" w:cs="Tahoma"/>
          <w:b/>
        </w:rPr>
        <w:sectPr w:rsidR="00557C5D" w:rsidRPr="00557C5D" w:rsidSect="00542AEF">
          <w:type w:val="continuous"/>
          <w:pgSz w:w="12240" w:h="15840"/>
          <w:pgMar w:top="1440" w:right="1440" w:bottom="1440" w:left="1440" w:header="720" w:footer="720" w:gutter="0"/>
          <w:cols w:space="720"/>
          <w:docGrid w:linePitch="360"/>
        </w:sectPr>
      </w:pPr>
      <w:r>
        <w:rPr>
          <w:rFonts w:ascii="Tahoma" w:hAnsi="Tahoma" w:cs="Tahoma"/>
          <w:b/>
        </w:rPr>
        <w:lastRenderedPageBreak/>
        <w:t xml:space="preserve">    </w:t>
      </w:r>
      <w:r>
        <w:rPr>
          <w:rFonts w:ascii="Tahoma" w:hAnsi="Tahoma" w:cs="Tahoma"/>
          <w:b/>
        </w:rPr>
        <w:tab/>
      </w:r>
      <w:r>
        <w:rPr>
          <w:rFonts w:ascii="Tahoma" w:hAnsi="Tahoma" w:cs="Tahoma"/>
          <w:b/>
        </w:rPr>
        <w:t>Predict a Survey</w:t>
      </w:r>
    </w:p>
    <w:p w:rsidR="00557C5D" w:rsidRPr="00557C5D" w:rsidRDefault="00557C5D" w:rsidP="008A5275">
      <w:pPr>
        <w:ind w:right="4682"/>
      </w:pPr>
      <w:r w:rsidRPr="00557C5D">
        <w:rPr>
          <w:noProof/>
        </w:rPr>
        <w:drawing>
          <wp:anchor distT="0" distB="0" distL="114300" distR="114300" simplePos="0" relativeHeight="251682816" behindDoc="1" locked="0" layoutInCell="1" allowOverlap="1" wp14:anchorId="2C495570" wp14:editId="145F7D3C">
            <wp:simplePos x="0" y="0"/>
            <wp:positionH relativeFrom="margin">
              <wp:align>right</wp:align>
            </wp:positionH>
            <wp:positionV relativeFrom="paragraph">
              <wp:posOffset>11430</wp:posOffset>
            </wp:positionV>
            <wp:extent cx="2558415" cy="2570480"/>
            <wp:effectExtent l="0" t="0" r="0" b="1270"/>
            <wp:wrapTight wrapText="bothSides">
              <wp:wrapPolygon edited="0">
                <wp:start x="0" y="0"/>
                <wp:lineTo x="0" y="21451"/>
                <wp:lineTo x="21391" y="21451"/>
                <wp:lineTo x="213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7871" r="4635"/>
                    <a:stretch/>
                  </pic:blipFill>
                  <pic:spPr bwMode="auto">
                    <a:xfrm>
                      <a:off x="0" y="0"/>
                      <a:ext cx="2558415" cy="257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275">
        <w:t>9</w:t>
      </w:r>
      <w:r w:rsidRPr="00557C5D">
        <w:t xml:space="preserve">) </w:t>
      </w:r>
      <w:r w:rsidRPr="00557C5D">
        <w:t xml:space="preserve"> Suppose you were to survey 30 students, asking them about their test scores, and the number of hours of </w:t>
      </w:r>
      <w:r w:rsidR="008A5275">
        <w:t>screen time they have each day</w:t>
      </w:r>
      <w:r w:rsidRPr="00557C5D">
        <w:t>. What type of association would you predict? Explain your prediction.</w:t>
      </w:r>
    </w:p>
    <w:p w:rsidR="00557C5D" w:rsidRPr="00557C5D" w:rsidRDefault="00557C5D" w:rsidP="008A5275">
      <w:pPr>
        <w:ind w:right="4682"/>
      </w:pPr>
    </w:p>
    <w:p w:rsidR="00557C5D" w:rsidRDefault="00557C5D" w:rsidP="008A5275">
      <w:pPr>
        <w:ind w:right="4682"/>
      </w:pPr>
    </w:p>
    <w:p w:rsidR="00557C5D" w:rsidRPr="00557C5D" w:rsidRDefault="00557C5D" w:rsidP="008A5275">
      <w:pPr>
        <w:ind w:right="4682"/>
      </w:pPr>
    </w:p>
    <w:p w:rsidR="008A5275" w:rsidRDefault="00A1650E" w:rsidP="008A5275">
      <w:pPr>
        <w:ind w:right="4682"/>
      </w:pPr>
      <w:r>
        <w:t>1</w:t>
      </w:r>
      <w:r w:rsidR="008A5275">
        <w:t>0</w:t>
      </w:r>
      <w:r w:rsidR="00557C5D" w:rsidRPr="00557C5D">
        <w:t xml:space="preserve">)  </w:t>
      </w:r>
      <w:r w:rsidR="00557C5D" w:rsidRPr="00557C5D">
        <w:t xml:space="preserve">Draw a sample scatterplot that would support your prediction. </w:t>
      </w:r>
    </w:p>
    <w:p w:rsidR="008A5275" w:rsidRDefault="008A5275" w:rsidP="008A5275">
      <w:pPr>
        <w:ind w:right="4682"/>
      </w:pPr>
    </w:p>
    <w:p w:rsidR="00865A53" w:rsidRPr="00865A53" w:rsidRDefault="00865A53" w:rsidP="00865A53">
      <w:pPr>
        <w:shd w:val="clear" w:color="auto" w:fill="C5E0B3" w:themeFill="accent6" w:themeFillTint="66"/>
        <w:rPr>
          <w:rFonts w:ascii="Tahoma" w:hAnsi="Tahoma" w:cs="Tahoma"/>
          <w:b/>
        </w:rPr>
      </w:pPr>
      <w:r>
        <w:rPr>
          <w:b/>
        </w:rPr>
        <w:t xml:space="preserve">    </w:t>
      </w:r>
      <w:r w:rsidRPr="00865A53">
        <w:rPr>
          <w:rFonts w:ascii="Tahoma" w:hAnsi="Tahoma" w:cs="Tahoma"/>
          <w:b/>
        </w:rPr>
        <w:t>Answers</w:t>
      </w:r>
    </w:p>
    <w:p w:rsidR="008A5275" w:rsidRDefault="008A5275" w:rsidP="008A5275">
      <w:r>
        <w:t>1)  Positive Association          2)  No Association          3)  Negative Association</w:t>
      </w:r>
    </w:p>
    <w:p w:rsidR="008A5275" w:rsidRDefault="008A5275" w:rsidP="008A5275">
      <w:r w:rsidRPr="00FE2AE5">
        <w:drawing>
          <wp:anchor distT="0" distB="0" distL="114300" distR="114300" simplePos="0" relativeHeight="251693056" behindDoc="1" locked="0" layoutInCell="1" allowOverlap="1" wp14:anchorId="5B3B40C1" wp14:editId="0B300522">
            <wp:simplePos x="0" y="0"/>
            <wp:positionH relativeFrom="margin">
              <wp:align>center</wp:align>
            </wp:positionH>
            <wp:positionV relativeFrom="paragraph">
              <wp:posOffset>188595</wp:posOffset>
            </wp:positionV>
            <wp:extent cx="5464810" cy="1510030"/>
            <wp:effectExtent l="0" t="0" r="2540" b="0"/>
            <wp:wrapTight wrapText="bothSides">
              <wp:wrapPolygon edited="0">
                <wp:start x="0" y="0"/>
                <wp:lineTo x="0" y="21255"/>
                <wp:lineTo x="21535" y="21255"/>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430" t="17785" r="3604" b="12981"/>
                    <a:stretch/>
                  </pic:blipFill>
                  <pic:spPr bwMode="auto">
                    <a:xfrm>
                      <a:off x="0" y="0"/>
                      <a:ext cx="5464810" cy="151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4) </w:t>
      </w:r>
    </w:p>
    <w:p w:rsidR="008A5275" w:rsidRDefault="008A5275" w:rsidP="008A5275">
      <w:r>
        <w:t xml:space="preserve">5)  Test scores have no association with shoe size.  This means that students with small shoes have similar test scores to students with large shoes.  </w:t>
      </w:r>
    </w:p>
    <w:p w:rsidR="008A5275" w:rsidRDefault="008A5275" w:rsidP="008A5275">
      <w:r>
        <w:t>6)  A natural gas bill has a negative association with the temperature.  This means that the gas bill is higher during months when the temperature is low.  It also means the gas bill is low during months when the temperature is high.</w:t>
      </w:r>
    </w:p>
    <w:p w:rsidR="008A5275" w:rsidRDefault="008A5275" w:rsidP="008A5275">
      <w:r>
        <w:t>7)   Example</w:t>
      </w:r>
      <w:r>
        <w:tab/>
      </w:r>
      <w:r>
        <w:tab/>
      </w:r>
      <w:r>
        <w:tab/>
      </w:r>
      <w:r>
        <w:tab/>
      </w:r>
      <w:r>
        <w:tab/>
      </w:r>
      <w:r>
        <w:tab/>
        <w:t>8)  Example</w:t>
      </w:r>
    </w:p>
    <w:p w:rsidR="008A5275" w:rsidRDefault="00865A53" w:rsidP="008A5275">
      <w:r w:rsidRPr="00FE2AE5">
        <w:drawing>
          <wp:anchor distT="0" distB="0" distL="114300" distR="114300" simplePos="0" relativeHeight="251691008" behindDoc="1" locked="0" layoutInCell="1" allowOverlap="1" wp14:anchorId="4C4194BC" wp14:editId="0AF3D0A9">
            <wp:simplePos x="0" y="0"/>
            <wp:positionH relativeFrom="margin">
              <wp:posOffset>184513</wp:posOffset>
            </wp:positionH>
            <wp:positionV relativeFrom="paragraph">
              <wp:posOffset>10795</wp:posOffset>
            </wp:positionV>
            <wp:extent cx="1512570" cy="1485265"/>
            <wp:effectExtent l="0" t="0" r="0" b="635"/>
            <wp:wrapTight wrapText="bothSides">
              <wp:wrapPolygon edited="0">
                <wp:start x="0" y="0"/>
                <wp:lineTo x="0" y="21332"/>
                <wp:lineTo x="21219" y="21332"/>
                <wp:lineTo x="21219"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442" t="10162" r="7332" b="9805"/>
                    <a:stretch/>
                  </pic:blipFill>
                  <pic:spPr bwMode="auto">
                    <a:xfrm>
                      <a:off x="0" y="0"/>
                      <a:ext cx="1512570" cy="148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2AE5">
        <w:drawing>
          <wp:anchor distT="0" distB="0" distL="114300" distR="114300" simplePos="0" relativeHeight="251692032" behindDoc="1" locked="0" layoutInCell="1" allowOverlap="1" wp14:anchorId="46988723" wp14:editId="648515D7">
            <wp:simplePos x="0" y="0"/>
            <wp:positionH relativeFrom="margin">
              <wp:posOffset>3112951</wp:posOffset>
            </wp:positionH>
            <wp:positionV relativeFrom="paragraph">
              <wp:posOffset>11793</wp:posOffset>
            </wp:positionV>
            <wp:extent cx="1480185" cy="1483995"/>
            <wp:effectExtent l="0" t="0" r="5715" b="1905"/>
            <wp:wrapTight wrapText="bothSides">
              <wp:wrapPolygon edited="0">
                <wp:start x="0" y="0"/>
                <wp:lineTo x="0" y="21350"/>
                <wp:lineTo x="21405" y="21350"/>
                <wp:lineTo x="21405"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567" t="10141" r="8420" b="9537"/>
                    <a:stretch/>
                  </pic:blipFill>
                  <pic:spPr bwMode="auto">
                    <a:xfrm>
                      <a:off x="0" y="0"/>
                      <a:ext cx="1480185" cy="1483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5275" w:rsidRDefault="008A5275" w:rsidP="008A5275"/>
    <w:p w:rsidR="008A5275" w:rsidRDefault="008A5275" w:rsidP="008A5275"/>
    <w:p w:rsidR="008A5275" w:rsidRDefault="008A5275" w:rsidP="008A5275"/>
    <w:p w:rsidR="008A5275" w:rsidRDefault="008A5275" w:rsidP="008A5275"/>
    <w:p w:rsidR="008A5275" w:rsidRDefault="008A5275" w:rsidP="008A5275"/>
    <w:p w:rsidR="008A5275" w:rsidRDefault="008A5275" w:rsidP="008A5275">
      <w:r>
        <w:lastRenderedPageBreak/>
        <w:t xml:space="preserve">9)  Your opinion.  Don’t forget to explain.  Most students predict that these variables have negative association because students who spend a lot of time watching screens probably don’t have much time left to do homework or to study.  </w:t>
      </w:r>
    </w:p>
    <w:p w:rsidR="008A5275" w:rsidRPr="008A5275" w:rsidRDefault="008A5275" w:rsidP="00865A53">
      <w:r>
        <w:t>10)  If you agree that these variables should have negative association, then your scatterplot should show negative association.  The data points should move downward if you look at them from left to right.</w:t>
      </w:r>
      <w:bookmarkStart w:id="0" w:name="_GoBack"/>
      <w:bookmarkEnd w:id="0"/>
    </w:p>
    <w:p w:rsidR="00557C5D" w:rsidRPr="0069061E" w:rsidRDefault="008A5275" w:rsidP="008A5275">
      <w:pPr>
        <w:shd w:val="clear" w:color="auto" w:fill="C5E0B3" w:themeFill="accent6" w:themeFillTint="66"/>
        <w:spacing w:after="100" w:afterAutospacing="1"/>
        <w:rPr>
          <w:rFonts w:ascii="Tahoma" w:hAnsi="Tahoma" w:cs="Tahoma"/>
          <w:b/>
        </w:rPr>
      </w:pPr>
      <w:r>
        <w:rPr>
          <w:rFonts w:ascii="Tahoma" w:hAnsi="Tahoma" w:cs="Tahoma"/>
          <w:b/>
        </w:rPr>
        <w:t xml:space="preserve">    </w:t>
      </w:r>
      <w:r w:rsidR="00557C5D">
        <w:rPr>
          <w:rFonts w:ascii="Tahoma" w:hAnsi="Tahoma" w:cs="Tahoma"/>
          <w:b/>
        </w:rPr>
        <w:t xml:space="preserve">    </w:t>
      </w:r>
      <w:r w:rsidR="00557C5D">
        <w:rPr>
          <w:rFonts w:ascii="Tahoma" w:hAnsi="Tahoma" w:cs="Tahoma"/>
          <w:b/>
        </w:rPr>
        <w:t xml:space="preserve">Optional Extension:  </w:t>
      </w:r>
      <w:r w:rsidR="00557C5D" w:rsidRPr="0069061E">
        <w:rPr>
          <w:rFonts w:ascii="Tahoma" w:hAnsi="Tahoma" w:cs="Tahoma"/>
          <w:b/>
        </w:rPr>
        <w:t>Association in Real-Life Research</w:t>
      </w:r>
    </w:p>
    <w:p w:rsidR="00557C5D" w:rsidRDefault="00557C5D" w:rsidP="00557C5D">
      <w:pPr>
        <w:spacing w:after="120"/>
      </w:pPr>
      <w:r w:rsidRPr="00E815D1">
        <w:rPr>
          <w:rFonts w:cstheme="minorHAnsi"/>
        </w:rPr>
        <w:t>Below, you’ll find a summary of a research study</w:t>
      </w:r>
      <w:r>
        <w:rPr>
          <w:rFonts w:cstheme="minorHAnsi"/>
        </w:rPr>
        <w:t>.  This shows a great</w:t>
      </w:r>
      <w:r w:rsidRPr="00E815D1">
        <w:rPr>
          <w:rFonts w:cstheme="minorHAnsi"/>
        </w:rPr>
        <w:t xml:space="preserve"> example of how researchers use correlation to better understand the great undiscovered questions that humans </w:t>
      </w:r>
      <w:r>
        <w:rPr>
          <w:rFonts w:cstheme="minorHAnsi"/>
        </w:rPr>
        <w:t xml:space="preserve">are </w:t>
      </w:r>
      <w:r w:rsidRPr="00E815D1">
        <w:rPr>
          <w:rFonts w:cstheme="minorHAnsi"/>
        </w:rPr>
        <w:t>curious about.</w:t>
      </w:r>
    </w:p>
    <w:p w:rsidR="00557C5D" w:rsidRPr="0069061E" w:rsidRDefault="00557C5D" w:rsidP="00557C5D">
      <w:pPr>
        <w:spacing w:after="120"/>
      </w:pPr>
      <w:r w:rsidRPr="00E815D1">
        <w:rPr>
          <w:rFonts w:cstheme="minorHAnsi"/>
        </w:rPr>
        <w:t>The big question here: Who is likely to commit a crime?</w:t>
      </w:r>
    </w:p>
    <w:p w:rsidR="00557C5D" w:rsidRPr="00E815D1" w:rsidRDefault="00557C5D" w:rsidP="00557C5D">
      <w:pPr>
        <w:rPr>
          <w:rFonts w:cstheme="minorHAnsi"/>
        </w:rPr>
      </w:pPr>
      <w:r w:rsidRPr="00E815D1">
        <w:rPr>
          <w:rStyle w:val="Strong"/>
          <w:b w:val="0"/>
          <w:bCs w:val="0"/>
          <w:noProof/>
        </w:rPr>
        <mc:AlternateContent>
          <mc:Choice Requires="wps">
            <w:drawing>
              <wp:anchor distT="45720" distB="45720" distL="114300" distR="114300" simplePos="0" relativeHeight="251684864" behindDoc="0" locked="0" layoutInCell="1" allowOverlap="1" wp14:anchorId="65A9D30C" wp14:editId="3F12658D">
                <wp:simplePos x="0" y="0"/>
                <wp:positionH relativeFrom="margin">
                  <wp:posOffset>248920</wp:posOffset>
                </wp:positionH>
                <wp:positionV relativeFrom="paragraph">
                  <wp:posOffset>775912</wp:posOffset>
                </wp:positionV>
                <wp:extent cx="5361305" cy="1404620"/>
                <wp:effectExtent l="19050" t="19050" r="107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404620"/>
                        </a:xfrm>
                        <a:prstGeom prst="rect">
                          <a:avLst/>
                        </a:prstGeom>
                        <a:solidFill>
                          <a:srgbClr val="FFFFFF"/>
                        </a:solidFill>
                        <a:ln w="28575">
                          <a:solidFill>
                            <a:srgbClr val="000000"/>
                          </a:solidFill>
                          <a:prstDash val="dashDot"/>
                          <a:miter lim="800000"/>
                          <a:headEnd/>
                          <a:tailEnd/>
                        </a:ln>
                      </wps:spPr>
                      <wps:txbx>
                        <w:txbxContent>
                          <w:p w:rsidR="00557C5D" w:rsidRDefault="00557C5D" w:rsidP="00557C5D">
                            <w:pPr>
                              <w:pStyle w:val="NormalWeb"/>
                              <w:spacing w:before="0" w:beforeAutospacing="0" w:after="120" w:afterAutospacing="0" w:line="408" w:lineRule="atLeast"/>
                              <w:textAlignment w:val="baseline"/>
                              <w:rPr>
                                <w:color w:val="2A2A2A"/>
                                <w:sz w:val="22"/>
                                <w:szCs w:val="22"/>
                              </w:rPr>
                            </w:pPr>
                            <w:r w:rsidRPr="0069061E">
                              <w:rPr>
                                <w:rStyle w:val="Strong"/>
                                <w:rFonts w:ascii="inherit" w:hAnsi="inherit"/>
                                <w:color w:val="2A2A2A"/>
                                <w:sz w:val="22"/>
                                <w:szCs w:val="22"/>
                                <w:bdr w:val="none" w:sz="0" w:space="0" w:color="auto" w:frame="1"/>
                              </w:rPr>
                              <w:t>Background:</w:t>
                            </w:r>
                            <w:r w:rsidRPr="0069061E">
                              <w:rPr>
                                <w:color w:val="2A2A2A"/>
                                <w:sz w:val="22"/>
                                <w:szCs w:val="22"/>
                              </w:rPr>
                              <w:t> Violent criminality is at least moderately heritable. Height, a highly heritable trait, may be involved but no study has estimated the effect of height on crime.</w:t>
                            </w:r>
                          </w:p>
                          <w:p w:rsidR="00557C5D" w:rsidRPr="0069061E" w:rsidRDefault="00557C5D" w:rsidP="00557C5D">
                            <w:pPr>
                              <w:pStyle w:val="NormalWeb"/>
                              <w:spacing w:before="0" w:beforeAutospacing="0" w:after="120" w:afterAutospacing="0" w:line="408" w:lineRule="atLeast"/>
                              <w:textAlignment w:val="baseline"/>
                              <w:rPr>
                                <w:color w:val="2A2A2A"/>
                                <w:sz w:val="22"/>
                                <w:szCs w:val="22"/>
                              </w:rPr>
                            </w:pPr>
                            <w:r w:rsidRPr="0069061E">
                              <w:rPr>
                                <w:rStyle w:val="Strong"/>
                                <w:rFonts w:ascii="inherit" w:hAnsi="inherit"/>
                                <w:color w:val="2A2A2A"/>
                                <w:sz w:val="22"/>
                                <w:szCs w:val="22"/>
                                <w:bdr w:val="none" w:sz="0" w:space="0" w:color="auto" w:frame="1"/>
                              </w:rPr>
                              <w:t>Methods:</w:t>
                            </w:r>
                            <w:r w:rsidRPr="0069061E">
                              <w:rPr>
                                <w:color w:val="2A2A2A"/>
                                <w:sz w:val="22"/>
                                <w:szCs w:val="22"/>
                              </w:rPr>
                              <w:t xml:space="preserve"> We linked nationwide, longitudinal registers for 760 000 men who underwent mandatory military conscription from 1980 through 1992 in Sweden, to assess the association between height and being convicted of a violent crime. </w:t>
                            </w:r>
                          </w:p>
                          <w:p w:rsidR="00557C5D" w:rsidRPr="0069061E" w:rsidRDefault="00557C5D" w:rsidP="00557C5D">
                            <w:pPr>
                              <w:pStyle w:val="NormalWeb"/>
                              <w:spacing w:before="0" w:beforeAutospacing="0" w:after="120" w:afterAutospacing="0" w:line="408" w:lineRule="atLeast"/>
                              <w:textAlignment w:val="baseline"/>
                              <w:rPr>
                                <w:color w:val="2A2A2A"/>
                                <w:sz w:val="22"/>
                                <w:szCs w:val="22"/>
                              </w:rPr>
                            </w:pPr>
                            <w:r w:rsidRPr="0069061E">
                              <w:rPr>
                                <w:rStyle w:val="Strong"/>
                                <w:rFonts w:ascii="inherit" w:hAnsi="inherit"/>
                                <w:color w:val="2A2A2A"/>
                                <w:sz w:val="22"/>
                                <w:szCs w:val="22"/>
                                <w:bdr w:val="none" w:sz="0" w:space="0" w:color="auto" w:frame="1"/>
                              </w:rPr>
                              <w:t>Results:</w:t>
                            </w:r>
                            <w:r w:rsidRPr="0069061E">
                              <w:rPr>
                                <w:color w:val="2A2A2A"/>
                                <w:sz w:val="22"/>
                                <w:szCs w:val="22"/>
                              </w:rPr>
                              <w:t> In unadjusted analyses, height had a moderate negative relationship to violent crime; the shortest of men were twice as likely to be convicted of a violent crime as the tallest. However, when simultaneously controlling for all measured confounders, height was weakly and positively related to violent crime. Intelligence had the individually strongest mitigating effect on the height-crime relationship.</w:t>
                            </w:r>
                          </w:p>
                          <w:p w:rsidR="00557C5D" w:rsidRPr="0069061E" w:rsidRDefault="00557C5D" w:rsidP="00557C5D">
                            <w:pPr>
                              <w:pStyle w:val="NormalWeb"/>
                              <w:spacing w:before="0" w:beforeAutospacing="0" w:after="120" w:afterAutospacing="0" w:line="408" w:lineRule="atLeast"/>
                              <w:textAlignment w:val="baseline"/>
                              <w:rPr>
                                <w:rStyle w:val="Emphasis"/>
                                <w:rFonts w:ascii="Arial" w:hAnsi="Arial" w:cs="Arial"/>
                                <w:color w:val="2A2A2A"/>
                                <w:sz w:val="20"/>
                                <w:szCs w:val="22"/>
                                <w:bdr w:val="none" w:sz="0" w:space="0" w:color="auto" w:frame="1"/>
                                <w:shd w:val="clear" w:color="auto" w:fill="FFFFFF"/>
                              </w:rPr>
                            </w:pPr>
                            <w:hyperlink r:id="rId19" w:history="1">
                              <w:r w:rsidRPr="0069061E">
                                <w:rPr>
                                  <w:rStyle w:val="Hyperlink"/>
                                  <w:rFonts w:ascii="Arial" w:hAnsi="Arial" w:cs="Arial"/>
                                  <w:color w:val="006FB7"/>
                                  <w:sz w:val="20"/>
                                  <w:szCs w:val="22"/>
                                  <w:bdr w:val="none" w:sz="0" w:space="0" w:color="auto" w:frame="1"/>
                                  <w:shd w:val="clear" w:color="auto" w:fill="FFFFFF"/>
                                </w:rPr>
                                <w:t>Amber L Beckley</w:t>
                              </w:r>
                            </w:hyperlink>
                            <w:r w:rsidRPr="0069061E">
                              <w:rPr>
                                <w:rFonts w:ascii="Arial" w:hAnsi="Arial" w:cs="Arial"/>
                                <w:color w:val="2A2A2A"/>
                                <w:sz w:val="20"/>
                                <w:szCs w:val="22"/>
                                <w:shd w:val="clear" w:color="auto" w:fill="FFFFFF"/>
                              </w:rPr>
                              <w:t> </w:t>
                            </w:r>
                            <w:hyperlink r:id="rId20" w:history="1">
                              <w:r w:rsidRPr="0069061E">
                                <w:rPr>
                                  <w:rStyle w:val="Hyperlink"/>
                                  <w:rFonts w:ascii="Arial" w:hAnsi="Arial" w:cs="Arial"/>
                                  <w:color w:val="006FB7"/>
                                  <w:sz w:val="20"/>
                                  <w:szCs w:val="22"/>
                                  <w:bdr w:val="none" w:sz="0" w:space="0" w:color="auto" w:frame="1"/>
                                  <w:shd w:val="clear" w:color="auto" w:fill="FFFFFF"/>
                                </w:rPr>
                                <w:t>Ralf Kuja-Halkola</w:t>
                              </w:r>
                            </w:hyperlink>
                            <w:r w:rsidRPr="0069061E">
                              <w:rPr>
                                <w:rFonts w:ascii="Arial" w:hAnsi="Arial" w:cs="Arial"/>
                                <w:color w:val="2A2A2A"/>
                                <w:sz w:val="20"/>
                                <w:szCs w:val="22"/>
                                <w:shd w:val="clear" w:color="auto" w:fill="FFFFFF"/>
                              </w:rPr>
                              <w:t> </w:t>
                            </w:r>
                            <w:hyperlink r:id="rId21" w:history="1">
                              <w:r w:rsidRPr="0069061E">
                                <w:rPr>
                                  <w:rStyle w:val="Hyperlink"/>
                                  <w:rFonts w:ascii="Arial" w:hAnsi="Arial" w:cs="Arial"/>
                                  <w:color w:val="006FB7"/>
                                  <w:sz w:val="20"/>
                                  <w:szCs w:val="22"/>
                                  <w:bdr w:val="none" w:sz="0" w:space="0" w:color="auto" w:frame="1"/>
                                  <w:shd w:val="clear" w:color="auto" w:fill="FFFFFF"/>
                                </w:rPr>
                                <w:t>Lena Lundholm</w:t>
                              </w:r>
                            </w:hyperlink>
                            <w:r w:rsidRPr="0069061E">
                              <w:rPr>
                                <w:rFonts w:ascii="Arial" w:hAnsi="Arial" w:cs="Arial"/>
                                <w:color w:val="2A2A2A"/>
                                <w:sz w:val="20"/>
                                <w:szCs w:val="22"/>
                                <w:shd w:val="clear" w:color="auto" w:fill="FFFFFF"/>
                              </w:rPr>
                              <w:t> </w:t>
                            </w:r>
                            <w:hyperlink r:id="rId22" w:history="1">
                              <w:r w:rsidRPr="0069061E">
                                <w:rPr>
                                  <w:rStyle w:val="Hyperlink"/>
                                  <w:rFonts w:ascii="Arial" w:hAnsi="Arial" w:cs="Arial"/>
                                  <w:color w:val="006FB7"/>
                                  <w:sz w:val="20"/>
                                  <w:szCs w:val="22"/>
                                  <w:bdr w:val="none" w:sz="0" w:space="0" w:color="auto" w:frame="1"/>
                                  <w:shd w:val="clear" w:color="auto" w:fill="FFFFFF"/>
                                </w:rPr>
                                <w:t>Niklas Långström</w:t>
                              </w:r>
                            </w:hyperlink>
                            <w:r w:rsidRPr="0069061E">
                              <w:rPr>
                                <w:rFonts w:ascii="Arial" w:hAnsi="Arial" w:cs="Arial"/>
                                <w:color w:val="2A2A2A"/>
                                <w:sz w:val="20"/>
                                <w:szCs w:val="22"/>
                                <w:shd w:val="clear" w:color="auto" w:fill="FFFFFF"/>
                              </w:rPr>
                              <w:t> </w:t>
                            </w:r>
                            <w:hyperlink r:id="rId23" w:history="1">
                              <w:r w:rsidRPr="0069061E">
                                <w:rPr>
                                  <w:rStyle w:val="Hyperlink"/>
                                  <w:rFonts w:ascii="Arial" w:hAnsi="Arial" w:cs="Arial"/>
                                  <w:color w:val="006FB7"/>
                                  <w:sz w:val="20"/>
                                  <w:szCs w:val="22"/>
                                  <w:bdr w:val="none" w:sz="0" w:space="0" w:color="auto" w:frame="1"/>
                                  <w:shd w:val="clear" w:color="auto" w:fill="FFFFFF"/>
                                </w:rPr>
                                <w:t>Thomas Frisell</w:t>
                              </w:r>
                            </w:hyperlink>
                          </w:p>
                          <w:p w:rsidR="00557C5D" w:rsidRPr="0069061E" w:rsidRDefault="00557C5D" w:rsidP="00557C5D">
                            <w:pPr>
                              <w:pStyle w:val="NormalWeb"/>
                              <w:spacing w:before="0" w:beforeAutospacing="0" w:after="120" w:afterAutospacing="0" w:line="408" w:lineRule="atLeast"/>
                              <w:textAlignment w:val="baseline"/>
                              <w:rPr>
                                <w:rFonts w:ascii="Arial" w:hAnsi="Arial" w:cs="Arial"/>
                                <w:color w:val="2A2A2A"/>
                                <w:sz w:val="20"/>
                                <w:szCs w:val="22"/>
                                <w:shd w:val="clear" w:color="auto" w:fill="FFFFFF"/>
                              </w:rPr>
                            </w:pPr>
                            <w:r w:rsidRPr="0069061E">
                              <w:rPr>
                                <w:rStyle w:val="Emphasis"/>
                                <w:rFonts w:ascii="Arial" w:hAnsi="Arial" w:cs="Arial"/>
                                <w:color w:val="2A2A2A"/>
                                <w:sz w:val="20"/>
                                <w:szCs w:val="22"/>
                                <w:bdr w:val="none" w:sz="0" w:space="0" w:color="auto" w:frame="1"/>
                                <w:shd w:val="clear" w:color="auto" w:fill="FFFFFF"/>
                              </w:rPr>
                              <w:t>Published in the International Journal of Epidemiology</w:t>
                            </w:r>
                            <w:r w:rsidRPr="0069061E">
                              <w:rPr>
                                <w:rFonts w:ascii="Arial" w:hAnsi="Arial" w:cs="Arial"/>
                                <w:color w:val="2A2A2A"/>
                                <w:sz w:val="20"/>
                                <w:szCs w:val="22"/>
                                <w:shd w:val="clear" w:color="auto" w:fill="FFFFFF"/>
                              </w:rPr>
                              <w:t>, Volume 43, Issue 3, 1 June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9D30C" id="_x0000_t202" coordsize="21600,21600" o:spt="202" path="m,l,21600r21600,l21600,xe">
                <v:stroke joinstyle="miter"/>
                <v:path gradientshapeok="t" o:connecttype="rect"/>
              </v:shapetype>
              <v:shape id="Text Box 2" o:spid="_x0000_s1026" type="#_x0000_t202" style="position:absolute;margin-left:19.6pt;margin-top:61.1pt;width:422.1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" strokeweight="2.25pt">
                <v:stroke dashstyle="dashDot"/>
                <v:textbox style="mso-fit-shape-to-text:t">
                  <w:txbxContent>
                    <w:p w:rsidR="00557C5D" w:rsidRDefault="00557C5D" w:rsidP="00557C5D">
                      <w:pPr>
                        <w:pStyle w:val="NormalWeb"/>
                        <w:spacing w:before="0" w:beforeAutospacing="0" w:after="120" w:afterAutospacing="0" w:line="408" w:lineRule="atLeast"/>
                        <w:textAlignment w:val="baseline"/>
                        <w:rPr>
                          <w:color w:val="2A2A2A"/>
                          <w:sz w:val="22"/>
                          <w:szCs w:val="22"/>
                        </w:rPr>
                      </w:pPr>
                      <w:r w:rsidRPr="0069061E">
                        <w:rPr>
                          <w:rStyle w:val="Strong"/>
                          <w:rFonts w:ascii="inherit" w:hAnsi="inherit"/>
                          <w:color w:val="2A2A2A"/>
                          <w:sz w:val="22"/>
                          <w:szCs w:val="22"/>
                          <w:bdr w:val="none" w:sz="0" w:space="0" w:color="auto" w:frame="1"/>
                        </w:rPr>
                        <w:t>Background:</w:t>
                      </w:r>
                      <w:r w:rsidRPr="0069061E">
                        <w:rPr>
                          <w:color w:val="2A2A2A"/>
                          <w:sz w:val="22"/>
                          <w:szCs w:val="22"/>
                        </w:rPr>
                        <w:t> Violent criminality is at least moderately heritable. Height, a highly heritable trait, may be involved but no study has estimated the effect of height on crime.</w:t>
                      </w:r>
                    </w:p>
                    <w:p w:rsidR="00557C5D" w:rsidRPr="0069061E" w:rsidRDefault="00557C5D" w:rsidP="00557C5D">
                      <w:pPr>
                        <w:pStyle w:val="NormalWeb"/>
                        <w:spacing w:before="0" w:beforeAutospacing="0" w:after="120" w:afterAutospacing="0" w:line="408" w:lineRule="atLeast"/>
                        <w:textAlignment w:val="baseline"/>
                        <w:rPr>
                          <w:color w:val="2A2A2A"/>
                          <w:sz w:val="22"/>
                          <w:szCs w:val="22"/>
                        </w:rPr>
                      </w:pPr>
                      <w:r w:rsidRPr="0069061E">
                        <w:rPr>
                          <w:rStyle w:val="Strong"/>
                          <w:rFonts w:ascii="inherit" w:hAnsi="inherit"/>
                          <w:color w:val="2A2A2A"/>
                          <w:sz w:val="22"/>
                          <w:szCs w:val="22"/>
                          <w:bdr w:val="none" w:sz="0" w:space="0" w:color="auto" w:frame="1"/>
                        </w:rPr>
                        <w:t>Methods:</w:t>
                      </w:r>
                      <w:r w:rsidRPr="0069061E">
                        <w:rPr>
                          <w:color w:val="2A2A2A"/>
                          <w:sz w:val="22"/>
                          <w:szCs w:val="22"/>
                        </w:rPr>
                        <w:t xml:space="preserve"> We linked nationwide, longitudinal registers for 760 000 men who underwent mandatory military conscription from 1980 through 1992 in Sweden, to assess the association between height and being convicted of a violent crime. </w:t>
                      </w:r>
                    </w:p>
                    <w:p w:rsidR="00557C5D" w:rsidRPr="0069061E" w:rsidRDefault="00557C5D" w:rsidP="00557C5D">
                      <w:pPr>
                        <w:pStyle w:val="NormalWeb"/>
                        <w:spacing w:before="0" w:beforeAutospacing="0" w:after="120" w:afterAutospacing="0" w:line="408" w:lineRule="atLeast"/>
                        <w:textAlignment w:val="baseline"/>
                        <w:rPr>
                          <w:color w:val="2A2A2A"/>
                          <w:sz w:val="22"/>
                          <w:szCs w:val="22"/>
                        </w:rPr>
                      </w:pPr>
                      <w:r w:rsidRPr="0069061E">
                        <w:rPr>
                          <w:rStyle w:val="Strong"/>
                          <w:rFonts w:ascii="inherit" w:hAnsi="inherit"/>
                          <w:color w:val="2A2A2A"/>
                          <w:sz w:val="22"/>
                          <w:szCs w:val="22"/>
                          <w:bdr w:val="none" w:sz="0" w:space="0" w:color="auto" w:frame="1"/>
                        </w:rPr>
                        <w:t>Results:</w:t>
                      </w:r>
                      <w:r w:rsidRPr="0069061E">
                        <w:rPr>
                          <w:color w:val="2A2A2A"/>
                          <w:sz w:val="22"/>
                          <w:szCs w:val="22"/>
                        </w:rPr>
                        <w:t> In unadjusted analyses, height had a moderate negative relationship to violent crime; the shortest of men were twice as likely to be convicted of a violent crime as the tallest. However, when simultaneously controlling for all measured confounders, height was weakly and positively related to violent crime. Intelligence had the individually strongest mitigating effect on the height-crime relationship.</w:t>
                      </w:r>
                    </w:p>
                    <w:p w:rsidR="00557C5D" w:rsidRPr="0069061E" w:rsidRDefault="00557C5D" w:rsidP="00557C5D">
                      <w:pPr>
                        <w:pStyle w:val="NormalWeb"/>
                        <w:spacing w:before="0" w:beforeAutospacing="0" w:after="120" w:afterAutospacing="0" w:line="408" w:lineRule="atLeast"/>
                        <w:textAlignment w:val="baseline"/>
                        <w:rPr>
                          <w:rStyle w:val="Emphasis"/>
                          <w:rFonts w:ascii="Arial" w:hAnsi="Arial" w:cs="Arial"/>
                          <w:color w:val="2A2A2A"/>
                          <w:sz w:val="20"/>
                          <w:szCs w:val="22"/>
                          <w:bdr w:val="none" w:sz="0" w:space="0" w:color="auto" w:frame="1"/>
                          <w:shd w:val="clear" w:color="auto" w:fill="FFFFFF"/>
                        </w:rPr>
                      </w:pPr>
                      <w:hyperlink r:id="rId24" w:history="1">
                        <w:r w:rsidRPr="0069061E">
                          <w:rPr>
                            <w:rStyle w:val="Hyperlink"/>
                            <w:rFonts w:ascii="Arial" w:hAnsi="Arial" w:cs="Arial"/>
                            <w:color w:val="006FB7"/>
                            <w:sz w:val="20"/>
                            <w:szCs w:val="22"/>
                            <w:bdr w:val="none" w:sz="0" w:space="0" w:color="auto" w:frame="1"/>
                            <w:shd w:val="clear" w:color="auto" w:fill="FFFFFF"/>
                          </w:rPr>
                          <w:t>Amber L Beckley</w:t>
                        </w:r>
                      </w:hyperlink>
                      <w:r w:rsidRPr="0069061E">
                        <w:rPr>
                          <w:rFonts w:ascii="Arial" w:hAnsi="Arial" w:cs="Arial"/>
                          <w:color w:val="2A2A2A"/>
                          <w:sz w:val="20"/>
                          <w:szCs w:val="22"/>
                          <w:shd w:val="clear" w:color="auto" w:fill="FFFFFF"/>
                        </w:rPr>
                        <w:t> </w:t>
                      </w:r>
                      <w:hyperlink r:id="rId25" w:history="1">
                        <w:r w:rsidRPr="0069061E">
                          <w:rPr>
                            <w:rStyle w:val="Hyperlink"/>
                            <w:rFonts w:ascii="Arial" w:hAnsi="Arial" w:cs="Arial"/>
                            <w:color w:val="006FB7"/>
                            <w:sz w:val="20"/>
                            <w:szCs w:val="22"/>
                            <w:bdr w:val="none" w:sz="0" w:space="0" w:color="auto" w:frame="1"/>
                            <w:shd w:val="clear" w:color="auto" w:fill="FFFFFF"/>
                          </w:rPr>
                          <w:t>Ralf Kuja-Halkola</w:t>
                        </w:r>
                      </w:hyperlink>
                      <w:r w:rsidRPr="0069061E">
                        <w:rPr>
                          <w:rFonts w:ascii="Arial" w:hAnsi="Arial" w:cs="Arial"/>
                          <w:color w:val="2A2A2A"/>
                          <w:sz w:val="20"/>
                          <w:szCs w:val="22"/>
                          <w:shd w:val="clear" w:color="auto" w:fill="FFFFFF"/>
                        </w:rPr>
                        <w:t> </w:t>
                      </w:r>
                      <w:hyperlink r:id="rId26" w:history="1">
                        <w:r w:rsidRPr="0069061E">
                          <w:rPr>
                            <w:rStyle w:val="Hyperlink"/>
                            <w:rFonts w:ascii="Arial" w:hAnsi="Arial" w:cs="Arial"/>
                            <w:color w:val="006FB7"/>
                            <w:sz w:val="20"/>
                            <w:szCs w:val="22"/>
                            <w:bdr w:val="none" w:sz="0" w:space="0" w:color="auto" w:frame="1"/>
                            <w:shd w:val="clear" w:color="auto" w:fill="FFFFFF"/>
                          </w:rPr>
                          <w:t>Lena Lundholm</w:t>
                        </w:r>
                      </w:hyperlink>
                      <w:r w:rsidRPr="0069061E">
                        <w:rPr>
                          <w:rFonts w:ascii="Arial" w:hAnsi="Arial" w:cs="Arial"/>
                          <w:color w:val="2A2A2A"/>
                          <w:sz w:val="20"/>
                          <w:szCs w:val="22"/>
                          <w:shd w:val="clear" w:color="auto" w:fill="FFFFFF"/>
                        </w:rPr>
                        <w:t> </w:t>
                      </w:r>
                      <w:hyperlink r:id="rId27" w:history="1">
                        <w:r w:rsidRPr="0069061E">
                          <w:rPr>
                            <w:rStyle w:val="Hyperlink"/>
                            <w:rFonts w:ascii="Arial" w:hAnsi="Arial" w:cs="Arial"/>
                            <w:color w:val="006FB7"/>
                            <w:sz w:val="20"/>
                            <w:szCs w:val="22"/>
                            <w:bdr w:val="none" w:sz="0" w:space="0" w:color="auto" w:frame="1"/>
                            <w:shd w:val="clear" w:color="auto" w:fill="FFFFFF"/>
                          </w:rPr>
                          <w:t>Niklas Långström</w:t>
                        </w:r>
                      </w:hyperlink>
                      <w:r w:rsidRPr="0069061E">
                        <w:rPr>
                          <w:rFonts w:ascii="Arial" w:hAnsi="Arial" w:cs="Arial"/>
                          <w:color w:val="2A2A2A"/>
                          <w:sz w:val="20"/>
                          <w:szCs w:val="22"/>
                          <w:shd w:val="clear" w:color="auto" w:fill="FFFFFF"/>
                        </w:rPr>
                        <w:t> </w:t>
                      </w:r>
                      <w:hyperlink r:id="rId28" w:history="1">
                        <w:r w:rsidRPr="0069061E">
                          <w:rPr>
                            <w:rStyle w:val="Hyperlink"/>
                            <w:rFonts w:ascii="Arial" w:hAnsi="Arial" w:cs="Arial"/>
                            <w:color w:val="006FB7"/>
                            <w:sz w:val="20"/>
                            <w:szCs w:val="22"/>
                            <w:bdr w:val="none" w:sz="0" w:space="0" w:color="auto" w:frame="1"/>
                            <w:shd w:val="clear" w:color="auto" w:fill="FFFFFF"/>
                          </w:rPr>
                          <w:t>Thomas Frisell</w:t>
                        </w:r>
                      </w:hyperlink>
                    </w:p>
                    <w:p w:rsidR="00557C5D" w:rsidRPr="0069061E" w:rsidRDefault="00557C5D" w:rsidP="00557C5D">
                      <w:pPr>
                        <w:pStyle w:val="NormalWeb"/>
                        <w:spacing w:before="0" w:beforeAutospacing="0" w:after="120" w:afterAutospacing="0" w:line="408" w:lineRule="atLeast"/>
                        <w:textAlignment w:val="baseline"/>
                        <w:rPr>
                          <w:rFonts w:ascii="Arial" w:hAnsi="Arial" w:cs="Arial"/>
                          <w:color w:val="2A2A2A"/>
                          <w:sz w:val="20"/>
                          <w:szCs w:val="22"/>
                          <w:shd w:val="clear" w:color="auto" w:fill="FFFFFF"/>
                        </w:rPr>
                      </w:pPr>
                      <w:r w:rsidRPr="0069061E">
                        <w:rPr>
                          <w:rStyle w:val="Emphasis"/>
                          <w:rFonts w:ascii="Arial" w:hAnsi="Arial" w:cs="Arial"/>
                          <w:color w:val="2A2A2A"/>
                          <w:sz w:val="20"/>
                          <w:szCs w:val="22"/>
                          <w:bdr w:val="none" w:sz="0" w:space="0" w:color="auto" w:frame="1"/>
                          <w:shd w:val="clear" w:color="auto" w:fill="FFFFFF"/>
                        </w:rPr>
                        <w:t>Published in the International Journal of Epidemiology</w:t>
                      </w:r>
                      <w:r w:rsidRPr="0069061E">
                        <w:rPr>
                          <w:rFonts w:ascii="Arial" w:hAnsi="Arial" w:cs="Arial"/>
                          <w:color w:val="2A2A2A"/>
                          <w:sz w:val="20"/>
                          <w:szCs w:val="22"/>
                          <w:shd w:val="clear" w:color="auto" w:fill="FFFFFF"/>
                        </w:rPr>
                        <w:t>, Volume 43, Issue 3, 1 June 2014</w:t>
                      </w:r>
                    </w:p>
                  </w:txbxContent>
                </v:textbox>
                <w10:wrap type="square" anchorx="margin"/>
              </v:shape>
            </w:pict>
          </mc:Fallback>
        </mc:AlternateContent>
      </w:r>
      <w:r w:rsidRPr="00E815D1">
        <w:rPr>
          <w:rFonts w:cstheme="minorHAnsi"/>
          <w:color w:val="2A2A2A"/>
          <w:shd w:val="clear" w:color="auto" w:fill="FFFFFF"/>
        </w:rPr>
        <w:t>9)  The research summary features higher</w:t>
      </w:r>
      <w:r>
        <w:rPr>
          <w:rFonts w:cstheme="minorHAnsi"/>
          <w:color w:val="2A2A2A"/>
          <w:shd w:val="clear" w:color="auto" w:fill="FFFFFF"/>
        </w:rPr>
        <w:t>-level</w:t>
      </w:r>
      <w:r w:rsidRPr="00E815D1">
        <w:rPr>
          <w:rFonts w:cstheme="minorHAnsi"/>
          <w:color w:val="2A2A2A"/>
          <w:shd w:val="clear" w:color="auto" w:fill="FFFFFF"/>
        </w:rPr>
        <w:t xml:space="preserve"> vocabulary than </w:t>
      </w:r>
      <w:r>
        <w:rPr>
          <w:rFonts w:cstheme="minorHAnsi"/>
          <w:color w:val="2A2A2A"/>
          <w:shd w:val="clear" w:color="auto" w:fill="FFFFFF"/>
        </w:rPr>
        <w:t>most reading that</w:t>
      </w:r>
      <w:r w:rsidRPr="00E815D1">
        <w:rPr>
          <w:rFonts w:cstheme="minorHAnsi"/>
          <w:color w:val="2A2A2A"/>
          <w:shd w:val="clear" w:color="auto" w:fill="FFFFFF"/>
        </w:rPr>
        <w:t xml:space="preserve"> is usually </w:t>
      </w:r>
      <w:r>
        <w:rPr>
          <w:rFonts w:cstheme="minorHAnsi"/>
          <w:color w:val="2A2A2A"/>
          <w:shd w:val="clear" w:color="auto" w:fill="FFFFFF"/>
        </w:rPr>
        <w:t>given</w:t>
      </w:r>
      <w:r w:rsidRPr="00E815D1">
        <w:rPr>
          <w:rFonts w:cstheme="minorHAnsi"/>
          <w:color w:val="2A2A2A"/>
          <w:shd w:val="clear" w:color="auto" w:fill="FFFFFF"/>
        </w:rPr>
        <w:t xml:space="preserve"> to 8</w:t>
      </w:r>
      <w:r w:rsidRPr="00E815D1">
        <w:rPr>
          <w:rFonts w:cstheme="minorHAnsi"/>
          <w:color w:val="2A2A2A"/>
          <w:shd w:val="clear" w:color="auto" w:fill="FFFFFF"/>
          <w:vertAlign w:val="superscript"/>
        </w:rPr>
        <w:t>th</w:t>
      </w:r>
      <w:r w:rsidRPr="00E815D1">
        <w:rPr>
          <w:rFonts w:cstheme="minorHAnsi"/>
          <w:color w:val="2A2A2A"/>
          <w:shd w:val="clear" w:color="auto" w:fill="FFFFFF"/>
        </w:rPr>
        <w:t xml:space="preserve"> grade students.  </w:t>
      </w:r>
      <w:r>
        <w:rPr>
          <w:rFonts w:cstheme="minorHAnsi"/>
          <w:color w:val="2A2A2A"/>
          <w:shd w:val="clear" w:color="auto" w:fill="FFFFFF"/>
        </w:rPr>
        <w:t xml:space="preserve">We left it that way because we thought it might be fun for you to be a scientist for a little while.  </w:t>
      </w:r>
      <w:r w:rsidRPr="00E815D1">
        <w:rPr>
          <w:rFonts w:cstheme="minorHAnsi"/>
          <w:color w:val="2A2A2A"/>
          <w:shd w:val="clear" w:color="auto" w:fill="FFFFFF"/>
        </w:rPr>
        <w:t xml:space="preserve">It’s okay if you don’t fully understand.  Do you best to read the passage and then describe what you </w:t>
      </w:r>
      <w:r>
        <w:rPr>
          <w:rFonts w:cstheme="minorHAnsi"/>
          <w:color w:val="2A2A2A"/>
          <w:shd w:val="clear" w:color="auto" w:fill="FFFFFF"/>
        </w:rPr>
        <w:t>learned from it</w:t>
      </w:r>
      <w:r w:rsidRPr="00E815D1">
        <w:rPr>
          <w:rFonts w:cstheme="minorHAnsi"/>
          <w:color w:val="2A2A2A"/>
          <w:shd w:val="clear" w:color="auto" w:fill="FFFFFF"/>
        </w:rPr>
        <w:t xml:space="preserve">. </w:t>
      </w:r>
    </w:p>
    <w:p w:rsidR="0069061E" w:rsidRPr="008A5275" w:rsidRDefault="0069061E" w:rsidP="008A5275">
      <w:pPr>
        <w:rPr>
          <w:rStyle w:val="Strong"/>
          <w:rFonts w:eastAsia="Times New Roman" w:cs="Times New Roman"/>
          <w:b w:val="0"/>
          <w:bCs w:val="0"/>
        </w:rPr>
      </w:pPr>
    </w:p>
    <w:p w:rsidR="008A113F" w:rsidRDefault="008A113F" w:rsidP="008A113F">
      <w:pPr>
        <w:spacing w:after="120"/>
      </w:pPr>
    </w:p>
    <w:p w:rsidR="008A113F" w:rsidRDefault="008A113F" w:rsidP="001373FC">
      <w:pPr>
        <w:spacing w:after="120"/>
      </w:pPr>
    </w:p>
    <w:p w:rsidR="008A113F" w:rsidRDefault="008A113F" w:rsidP="001373FC">
      <w:pPr>
        <w:spacing w:after="120"/>
      </w:pPr>
    </w:p>
    <w:p w:rsidR="001373FC" w:rsidRDefault="001373FC"/>
    <w:sectPr w:rsidR="001373FC" w:rsidSect="00883C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44" w:rsidRDefault="00005A44" w:rsidP="00883C70">
      <w:pPr>
        <w:spacing w:after="0" w:line="240" w:lineRule="auto"/>
      </w:pPr>
      <w:r>
        <w:separator/>
      </w:r>
    </w:p>
  </w:endnote>
  <w:endnote w:type="continuationSeparator" w:id="0">
    <w:p w:rsidR="00005A44" w:rsidRDefault="00005A44" w:rsidP="0088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44" w:rsidRDefault="00005A44" w:rsidP="00883C70">
      <w:pPr>
        <w:spacing w:after="0" w:line="240" w:lineRule="auto"/>
      </w:pPr>
      <w:r>
        <w:separator/>
      </w:r>
    </w:p>
  </w:footnote>
  <w:footnote w:type="continuationSeparator" w:id="0">
    <w:p w:rsidR="00005A44" w:rsidRDefault="00005A44" w:rsidP="0088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6E41E0"/>
    <w:lvl w:ilvl="0">
      <w:numFmt w:val="bullet"/>
      <w:lvlText w:val="*"/>
      <w:lvlJc w:val="left"/>
    </w:lvl>
  </w:abstractNum>
  <w:abstractNum w:abstractNumId="1" w15:restartNumberingAfterBreak="0">
    <w:nsid w:val="17927FDE"/>
    <w:multiLevelType w:val="multilevel"/>
    <w:tmpl w:val="8B4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93FE0"/>
    <w:multiLevelType w:val="hybridMultilevel"/>
    <w:tmpl w:val="4AF4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6348E"/>
    <w:multiLevelType w:val="multilevel"/>
    <w:tmpl w:val="F73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C"/>
    <w:rsid w:val="00005A44"/>
    <w:rsid w:val="00071A2B"/>
    <w:rsid w:val="001373FC"/>
    <w:rsid w:val="0014772D"/>
    <w:rsid w:val="00147B91"/>
    <w:rsid w:val="00174532"/>
    <w:rsid w:val="00182A40"/>
    <w:rsid w:val="001B31BD"/>
    <w:rsid w:val="002623B8"/>
    <w:rsid w:val="0029524B"/>
    <w:rsid w:val="00302C5C"/>
    <w:rsid w:val="0041267A"/>
    <w:rsid w:val="00542AEF"/>
    <w:rsid w:val="00557C5D"/>
    <w:rsid w:val="00567056"/>
    <w:rsid w:val="006047A8"/>
    <w:rsid w:val="00632550"/>
    <w:rsid w:val="0069061E"/>
    <w:rsid w:val="00804DAC"/>
    <w:rsid w:val="00865A53"/>
    <w:rsid w:val="00883C70"/>
    <w:rsid w:val="008A113F"/>
    <w:rsid w:val="008A5275"/>
    <w:rsid w:val="008D083A"/>
    <w:rsid w:val="00A13F1D"/>
    <w:rsid w:val="00A1650E"/>
    <w:rsid w:val="00CF06E4"/>
    <w:rsid w:val="00E8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7A3E"/>
  <w15:chartTrackingRefBased/>
  <w15:docId w15:val="{6907F9CC-EA2E-4C10-B45E-0A513610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2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A4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8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70"/>
  </w:style>
  <w:style w:type="paragraph" w:styleId="Footer">
    <w:name w:val="footer"/>
    <w:basedOn w:val="Normal"/>
    <w:link w:val="FooterChar"/>
    <w:uiPriority w:val="99"/>
    <w:unhideWhenUsed/>
    <w:rsid w:val="0088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70"/>
  </w:style>
  <w:style w:type="paragraph" w:styleId="ListParagraph">
    <w:name w:val="List Paragraph"/>
    <w:basedOn w:val="Normal"/>
    <w:uiPriority w:val="34"/>
    <w:qFormat/>
    <w:rsid w:val="00883C70"/>
    <w:pPr>
      <w:ind w:left="720"/>
      <w:contextualSpacing/>
    </w:pPr>
  </w:style>
  <w:style w:type="paragraph" w:styleId="NormalWeb">
    <w:name w:val="Normal (Web)"/>
    <w:basedOn w:val="Normal"/>
    <w:uiPriority w:val="99"/>
    <w:unhideWhenUsed/>
    <w:rsid w:val="008A11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13F"/>
    <w:rPr>
      <w:b/>
      <w:bCs/>
    </w:rPr>
  </w:style>
  <w:style w:type="character" w:styleId="Emphasis">
    <w:name w:val="Emphasis"/>
    <w:basedOn w:val="DefaultParagraphFont"/>
    <w:uiPriority w:val="20"/>
    <w:qFormat/>
    <w:rsid w:val="00E815D1"/>
    <w:rPr>
      <w:i/>
      <w:iCs/>
    </w:rPr>
  </w:style>
  <w:style w:type="character" w:customStyle="1" w:styleId="al-author-name-more">
    <w:name w:val="al-author-name-more"/>
    <w:basedOn w:val="DefaultParagraphFont"/>
    <w:rsid w:val="00E815D1"/>
  </w:style>
  <w:style w:type="character" w:styleId="Hyperlink">
    <w:name w:val="Hyperlink"/>
    <w:basedOn w:val="DefaultParagraphFont"/>
    <w:uiPriority w:val="99"/>
    <w:semiHidden/>
    <w:unhideWhenUsed/>
    <w:rsid w:val="00E8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9853">
      <w:bodyDiv w:val="1"/>
      <w:marLeft w:val="0"/>
      <w:marRight w:val="0"/>
      <w:marTop w:val="0"/>
      <w:marBottom w:val="0"/>
      <w:divBdr>
        <w:top w:val="none" w:sz="0" w:space="0" w:color="auto"/>
        <w:left w:val="none" w:sz="0" w:space="0" w:color="auto"/>
        <w:bottom w:val="none" w:sz="0" w:space="0" w:color="auto"/>
        <w:right w:val="none" w:sz="0" w:space="0" w:color="auto"/>
      </w:divBdr>
    </w:div>
    <w:div w:id="12503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image" Target="media/image4.png"/><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Zivkovic</dc:creator>
  <cp:keywords/>
  <dc:description/>
  <cp:lastModifiedBy>Jeffrey Zivkovic</cp:lastModifiedBy>
  <cp:revision>4</cp:revision>
  <dcterms:created xsi:type="dcterms:W3CDTF">2018-09-16T17:03:00Z</dcterms:created>
  <dcterms:modified xsi:type="dcterms:W3CDTF">2018-09-17T00:25:00Z</dcterms:modified>
</cp:coreProperties>
</file>